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2C33" w14:textId="2FB8C483" w:rsidR="009B1664" w:rsidRDefault="00F45C11" w:rsidP="00F45C11">
      <w:pPr>
        <w:tabs>
          <w:tab w:val="left" w:pos="6338"/>
        </w:tabs>
        <w:spacing w:before="122"/>
        <w:ind w:left="120"/>
        <w:rPr>
          <w:sz w:val="34"/>
        </w:rPr>
      </w:pPr>
      <w:r>
        <w:rPr>
          <w:noProof/>
        </w:rPr>
        <w:drawing>
          <wp:anchor distT="0" distB="0" distL="114300" distR="114300" simplePos="0" relativeHeight="251656704" behindDoc="0" locked="0" layoutInCell="1" allowOverlap="1" wp14:anchorId="7112B4AE" wp14:editId="71B5C66D">
            <wp:simplePos x="0" y="0"/>
            <wp:positionH relativeFrom="margin">
              <wp:posOffset>5820410</wp:posOffset>
            </wp:positionH>
            <wp:positionV relativeFrom="paragraph">
              <wp:posOffset>0</wp:posOffset>
            </wp:positionV>
            <wp:extent cx="1036320" cy="1036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r w:rsidR="007E6BF7">
        <w:rPr>
          <w:sz w:val="34"/>
        </w:rPr>
        <w:t xml:space="preserve">Sonya </w:t>
      </w:r>
      <w:r w:rsidR="00386512" w:rsidRPr="00212DC4">
        <w:rPr>
          <w:color w:val="0070C0"/>
          <w:sz w:val="34"/>
        </w:rPr>
        <w:t>Faith</w:t>
      </w:r>
      <w:r w:rsidR="00386512">
        <w:rPr>
          <w:sz w:val="34"/>
        </w:rPr>
        <w:t xml:space="preserve"> Warren</w:t>
      </w:r>
      <w:r>
        <w:rPr>
          <w:sz w:val="34"/>
        </w:rPr>
        <w:tab/>
      </w:r>
    </w:p>
    <w:p w14:paraId="6BBB2C34" w14:textId="749FF05B" w:rsidR="009B1664" w:rsidRDefault="00386512">
      <w:pPr>
        <w:spacing w:before="150"/>
        <w:ind w:left="120"/>
        <w:rPr>
          <w:b/>
          <w:sz w:val="18"/>
        </w:rPr>
      </w:pPr>
      <w:r>
        <w:rPr>
          <w:b/>
          <w:sz w:val="18"/>
        </w:rPr>
        <w:t>DIRECTOR OF UX</w:t>
      </w:r>
      <w:r w:rsidR="001D1E3A">
        <w:rPr>
          <w:b/>
          <w:sz w:val="18"/>
        </w:rPr>
        <w:t xml:space="preserve">, </w:t>
      </w:r>
      <w:r w:rsidR="00274B0F">
        <w:rPr>
          <w:b/>
          <w:sz w:val="18"/>
        </w:rPr>
        <w:t xml:space="preserve">PRODUCT </w:t>
      </w:r>
      <w:r w:rsidR="004D3BFD">
        <w:rPr>
          <w:b/>
          <w:sz w:val="18"/>
        </w:rPr>
        <w:t>OWNER</w:t>
      </w:r>
    </w:p>
    <w:p w14:paraId="1C95F07F" w14:textId="3EA1FCF7" w:rsidR="00734B3F" w:rsidRDefault="00386512" w:rsidP="002A2150">
      <w:pPr>
        <w:pStyle w:val="BodyText"/>
        <w:spacing w:before="53" w:line="302" w:lineRule="auto"/>
        <w:ind w:right="7653"/>
      </w:pPr>
      <w:r>
        <w:t xml:space="preserve">Dallas, TX 75214 </w:t>
      </w:r>
      <w:hyperlink r:id="rId5" w:history="1">
        <w:r w:rsidR="0074706A" w:rsidRPr="00C609D7">
          <w:rPr>
            <w:rStyle w:val="Hyperlink"/>
            <w:color w:val="0070C0"/>
          </w:rPr>
          <w:t>faith@faithwarren.com</w:t>
        </w:r>
      </w:hyperlink>
      <w:r w:rsidR="00297A8C" w:rsidRPr="00C609D7">
        <w:rPr>
          <w:color w:val="0070C0"/>
        </w:rPr>
        <w:t xml:space="preserve"> </w:t>
      </w:r>
      <w:hyperlink r:id="rId6" w:history="1">
        <w:r w:rsidR="00D0455D" w:rsidRPr="00D0455D">
          <w:rPr>
            <w:rStyle w:val="Hyperlink"/>
            <w:color w:val="0070C0"/>
          </w:rPr>
          <w:t>https://faithwarren.com</w:t>
        </w:r>
      </w:hyperlink>
      <w:r w:rsidR="00FA64D6">
        <w:t xml:space="preserve"> </w:t>
      </w:r>
    </w:p>
    <w:p w14:paraId="5FF4BAC6" w14:textId="459AC38E" w:rsidR="003E27F1" w:rsidRDefault="003E27F1" w:rsidP="003E27F1">
      <w:pPr>
        <w:pStyle w:val="Heading1"/>
      </w:pPr>
      <w:r>
        <w:rPr>
          <w:noProof/>
        </w:rPr>
        <mc:AlternateContent>
          <mc:Choice Requires="wps">
            <w:drawing>
              <wp:anchor distT="0" distB="0" distL="0" distR="0" simplePos="0" relativeHeight="251662848" behindDoc="1" locked="0" layoutInCell="1" allowOverlap="1" wp14:anchorId="4AAE1D17" wp14:editId="149EC90F">
                <wp:simplePos x="0" y="0"/>
                <wp:positionH relativeFrom="page">
                  <wp:posOffset>914400</wp:posOffset>
                </wp:positionH>
                <wp:positionV relativeFrom="paragraph">
                  <wp:posOffset>364490</wp:posOffset>
                </wp:positionV>
                <wp:extent cx="5943600" cy="0"/>
                <wp:effectExtent l="9525" t="11430" r="9525"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AD0C"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pt" to="54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" strokecolor="#ccc" strokeweight="1pt">
                <w10:wrap type="topAndBottom" anchorx="page"/>
              </v:line>
            </w:pict>
          </mc:Fallback>
        </mc:AlternateContent>
      </w:r>
      <w:r w:rsidR="00C11B3E">
        <w:rPr>
          <w:color w:val="666666"/>
        </w:rPr>
        <w:t>Summary of W</w:t>
      </w:r>
      <w:r>
        <w:rPr>
          <w:color w:val="666666"/>
        </w:rPr>
        <w:t>ork Experience</w:t>
      </w:r>
    </w:p>
    <w:p w14:paraId="6BBB2C37" w14:textId="15EA5D0F" w:rsidR="009B1664" w:rsidRPr="00C710AC" w:rsidRDefault="0066122D" w:rsidP="00FF0C6C">
      <w:pPr>
        <w:pStyle w:val="BodyText"/>
        <w:spacing w:before="177" w:line="302" w:lineRule="auto"/>
        <w:ind w:right="295"/>
        <w:rPr>
          <w:sz w:val="16"/>
          <w:szCs w:val="16"/>
        </w:rPr>
      </w:pPr>
      <w:r w:rsidRPr="00C710AC">
        <w:rPr>
          <w:sz w:val="16"/>
          <w:szCs w:val="16"/>
        </w:rPr>
        <w:t>O</w:t>
      </w:r>
      <w:r w:rsidR="002A2150" w:rsidRPr="00C710AC">
        <w:rPr>
          <w:sz w:val="16"/>
          <w:szCs w:val="16"/>
        </w:rPr>
        <w:t xml:space="preserve">perational </w:t>
      </w:r>
      <w:r w:rsidR="00DB36B6" w:rsidRPr="00C710AC">
        <w:rPr>
          <w:sz w:val="16"/>
          <w:szCs w:val="16"/>
        </w:rPr>
        <w:t>leadership for team</w:t>
      </w:r>
      <w:r w:rsidR="002528B0" w:rsidRPr="00C710AC">
        <w:rPr>
          <w:sz w:val="16"/>
          <w:szCs w:val="16"/>
        </w:rPr>
        <w:t>s</w:t>
      </w:r>
      <w:r w:rsidR="00DB36B6" w:rsidRPr="00C710AC">
        <w:rPr>
          <w:sz w:val="16"/>
          <w:szCs w:val="16"/>
        </w:rPr>
        <w:t xml:space="preserve"> </w:t>
      </w:r>
      <w:r w:rsidR="00B70F5A" w:rsidRPr="00C710AC">
        <w:rPr>
          <w:sz w:val="16"/>
          <w:szCs w:val="16"/>
        </w:rPr>
        <w:t>of IA, BA, QA, Designers</w:t>
      </w:r>
      <w:r w:rsidR="00535AF8">
        <w:rPr>
          <w:sz w:val="16"/>
          <w:szCs w:val="16"/>
        </w:rPr>
        <w:t>, PM</w:t>
      </w:r>
      <w:r w:rsidR="004C0665">
        <w:rPr>
          <w:sz w:val="16"/>
          <w:szCs w:val="16"/>
        </w:rPr>
        <w:t>s</w:t>
      </w:r>
      <w:r w:rsidR="00B70F5A" w:rsidRPr="00C710AC">
        <w:rPr>
          <w:sz w:val="16"/>
          <w:szCs w:val="16"/>
        </w:rPr>
        <w:t xml:space="preserve">, and Developers </w:t>
      </w:r>
      <w:r w:rsidR="00104347">
        <w:rPr>
          <w:sz w:val="16"/>
          <w:szCs w:val="16"/>
        </w:rPr>
        <w:t>utilizing</w:t>
      </w:r>
      <w:r w:rsidR="00B70F5A" w:rsidRPr="00C710AC">
        <w:rPr>
          <w:sz w:val="16"/>
          <w:szCs w:val="16"/>
        </w:rPr>
        <w:t xml:space="preserve"> JIRA</w:t>
      </w:r>
      <w:r w:rsidR="0023744A">
        <w:rPr>
          <w:sz w:val="16"/>
          <w:szCs w:val="16"/>
        </w:rPr>
        <w:t xml:space="preserve">, </w:t>
      </w:r>
      <w:r w:rsidR="004C0665">
        <w:rPr>
          <w:sz w:val="16"/>
          <w:szCs w:val="16"/>
        </w:rPr>
        <w:t>Azure</w:t>
      </w:r>
      <w:r w:rsidR="0023744A">
        <w:rPr>
          <w:sz w:val="16"/>
          <w:szCs w:val="16"/>
        </w:rPr>
        <w:t xml:space="preserve"> and Confluence,</w:t>
      </w:r>
      <w:r w:rsidR="00BD30F3">
        <w:rPr>
          <w:sz w:val="16"/>
          <w:szCs w:val="16"/>
        </w:rPr>
        <w:t xml:space="preserve"> Aha</w:t>
      </w:r>
      <w:r w:rsidR="00532BA7">
        <w:rPr>
          <w:sz w:val="16"/>
          <w:szCs w:val="16"/>
        </w:rPr>
        <w:t xml:space="preserve">, </w:t>
      </w:r>
      <w:r w:rsidR="00B70F5A" w:rsidRPr="00C710AC">
        <w:rPr>
          <w:sz w:val="16"/>
          <w:szCs w:val="16"/>
        </w:rPr>
        <w:t>AGILE</w:t>
      </w:r>
      <w:r w:rsidR="00532BA7">
        <w:rPr>
          <w:sz w:val="16"/>
          <w:szCs w:val="16"/>
        </w:rPr>
        <w:t xml:space="preserve">, </w:t>
      </w:r>
      <w:r w:rsidR="00B70F5A" w:rsidRPr="00C710AC">
        <w:rPr>
          <w:sz w:val="16"/>
          <w:szCs w:val="16"/>
        </w:rPr>
        <w:t>Scrum</w:t>
      </w:r>
      <w:r w:rsidR="00FE007C">
        <w:rPr>
          <w:sz w:val="16"/>
          <w:szCs w:val="16"/>
        </w:rPr>
        <w:t xml:space="preserve"> and SAFe</w:t>
      </w:r>
      <w:r w:rsidR="00B70F5A" w:rsidRPr="00C710AC">
        <w:rPr>
          <w:sz w:val="16"/>
          <w:szCs w:val="16"/>
        </w:rPr>
        <w:t xml:space="preserve"> </w:t>
      </w:r>
      <w:r w:rsidR="00734B3F" w:rsidRPr="00C710AC">
        <w:rPr>
          <w:sz w:val="16"/>
          <w:szCs w:val="16"/>
        </w:rPr>
        <w:t>methodologies.</w:t>
      </w:r>
      <w:r w:rsidR="00B70F5A" w:rsidRPr="00C710AC">
        <w:rPr>
          <w:sz w:val="16"/>
          <w:szCs w:val="16"/>
        </w:rPr>
        <w:t xml:space="preserve"> </w:t>
      </w:r>
      <w:r w:rsidR="00357265" w:rsidRPr="00C710AC">
        <w:rPr>
          <w:sz w:val="16"/>
          <w:szCs w:val="16"/>
        </w:rPr>
        <w:t xml:space="preserve">I </w:t>
      </w:r>
      <w:r w:rsidR="00087282" w:rsidRPr="00C710AC">
        <w:rPr>
          <w:sz w:val="16"/>
          <w:szCs w:val="16"/>
        </w:rPr>
        <w:t>c</w:t>
      </w:r>
      <w:r w:rsidR="00B70F5A" w:rsidRPr="00C710AC">
        <w:rPr>
          <w:sz w:val="16"/>
          <w:szCs w:val="16"/>
        </w:rPr>
        <w:t>onsul</w:t>
      </w:r>
      <w:r w:rsidR="00357265" w:rsidRPr="00C710AC">
        <w:rPr>
          <w:sz w:val="16"/>
          <w:szCs w:val="16"/>
        </w:rPr>
        <w:t>t</w:t>
      </w:r>
      <w:r w:rsidR="00BB5C60" w:rsidRPr="00C710AC">
        <w:rPr>
          <w:sz w:val="16"/>
          <w:szCs w:val="16"/>
        </w:rPr>
        <w:t>ed</w:t>
      </w:r>
      <w:r w:rsidR="00B70F5A" w:rsidRPr="00C710AC">
        <w:rPr>
          <w:sz w:val="16"/>
          <w:szCs w:val="16"/>
        </w:rPr>
        <w:t xml:space="preserve"> with C-Level Executives for determination </w:t>
      </w:r>
      <w:r w:rsidR="00087282" w:rsidRPr="00C710AC">
        <w:rPr>
          <w:sz w:val="16"/>
          <w:szCs w:val="16"/>
        </w:rPr>
        <w:t xml:space="preserve">of the </w:t>
      </w:r>
      <w:r w:rsidR="00B70F5A" w:rsidRPr="00C710AC">
        <w:rPr>
          <w:sz w:val="16"/>
          <w:szCs w:val="16"/>
        </w:rPr>
        <w:t xml:space="preserve">best software to </w:t>
      </w:r>
      <w:r w:rsidR="0070382E">
        <w:rPr>
          <w:sz w:val="16"/>
          <w:szCs w:val="16"/>
        </w:rPr>
        <w:t xml:space="preserve">custom engineer or </w:t>
      </w:r>
      <w:r w:rsidR="00084299">
        <w:rPr>
          <w:sz w:val="16"/>
          <w:szCs w:val="16"/>
        </w:rPr>
        <w:t>buy</w:t>
      </w:r>
      <w:r w:rsidR="00B70F5A" w:rsidRPr="00C710AC">
        <w:rPr>
          <w:sz w:val="16"/>
          <w:szCs w:val="16"/>
        </w:rPr>
        <w:t xml:space="preserve"> for </w:t>
      </w:r>
      <w:r w:rsidR="00AE1BAA" w:rsidRPr="00C710AC">
        <w:rPr>
          <w:sz w:val="16"/>
          <w:szCs w:val="16"/>
        </w:rPr>
        <w:t xml:space="preserve">SEO, </w:t>
      </w:r>
      <w:r w:rsidR="00B70F5A" w:rsidRPr="00C710AC">
        <w:rPr>
          <w:sz w:val="16"/>
          <w:szCs w:val="16"/>
        </w:rPr>
        <w:t xml:space="preserve">CRN, </w:t>
      </w:r>
      <w:r w:rsidR="000247F6">
        <w:rPr>
          <w:sz w:val="16"/>
          <w:szCs w:val="16"/>
        </w:rPr>
        <w:t xml:space="preserve">CMS, </w:t>
      </w:r>
      <w:r w:rsidR="00B70F5A" w:rsidRPr="00C710AC">
        <w:rPr>
          <w:sz w:val="16"/>
          <w:szCs w:val="16"/>
        </w:rPr>
        <w:t xml:space="preserve">Marketing, and Analytics as well as </w:t>
      </w:r>
      <w:r w:rsidR="004A7B40" w:rsidRPr="00C710AC">
        <w:rPr>
          <w:sz w:val="16"/>
          <w:szCs w:val="16"/>
        </w:rPr>
        <w:t>B</w:t>
      </w:r>
      <w:r w:rsidR="00B70F5A" w:rsidRPr="00C710AC">
        <w:rPr>
          <w:sz w:val="16"/>
          <w:szCs w:val="16"/>
        </w:rPr>
        <w:t xml:space="preserve">randing and </w:t>
      </w:r>
      <w:r w:rsidR="004A7B40" w:rsidRPr="00C710AC">
        <w:rPr>
          <w:sz w:val="16"/>
          <w:szCs w:val="16"/>
        </w:rPr>
        <w:t>M</w:t>
      </w:r>
      <w:r w:rsidR="00B70F5A" w:rsidRPr="00C710AC">
        <w:rPr>
          <w:sz w:val="16"/>
          <w:szCs w:val="16"/>
        </w:rPr>
        <w:t xml:space="preserve">arketing techniques to reach broader </w:t>
      </w:r>
      <w:r w:rsidR="00E103BA" w:rsidRPr="00C710AC">
        <w:rPr>
          <w:sz w:val="16"/>
          <w:szCs w:val="16"/>
        </w:rPr>
        <w:t>industries</w:t>
      </w:r>
      <w:r w:rsidR="00B70F5A" w:rsidRPr="00C710AC">
        <w:rPr>
          <w:sz w:val="16"/>
          <w:szCs w:val="16"/>
        </w:rPr>
        <w:t xml:space="preserve">. </w:t>
      </w:r>
      <w:r w:rsidR="00937C40" w:rsidRPr="00C710AC">
        <w:rPr>
          <w:sz w:val="16"/>
          <w:szCs w:val="16"/>
        </w:rPr>
        <w:t>Managed</w:t>
      </w:r>
      <w:r w:rsidR="006A06E1">
        <w:rPr>
          <w:sz w:val="16"/>
          <w:szCs w:val="16"/>
        </w:rPr>
        <w:t xml:space="preserve"> a Customer Portal as Product </w:t>
      </w:r>
      <w:r w:rsidR="004B1F2C">
        <w:rPr>
          <w:sz w:val="16"/>
          <w:szCs w:val="16"/>
        </w:rPr>
        <w:t>O</w:t>
      </w:r>
      <w:r w:rsidR="006A06E1">
        <w:rPr>
          <w:sz w:val="16"/>
          <w:szCs w:val="16"/>
        </w:rPr>
        <w:t>wner for a Cloud and Hybrid IT company</w:t>
      </w:r>
      <w:r w:rsidR="004B1F2C">
        <w:rPr>
          <w:sz w:val="16"/>
          <w:szCs w:val="16"/>
        </w:rPr>
        <w:t>.</w:t>
      </w:r>
      <w:r w:rsidR="00937C40" w:rsidRPr="00C710AC">
        <w:rPr>
          <w:sz w:val="16"/>
          <w:szCs w:val="16"/>
        </w:rPr>
        <w:t xml:space="preserve"> </w:t>
      </w:r>
      <w:r w:rsidR="00C414C6" w:rsidRPr="00C710AC">
        <w:rPr>
          <w:sz w:val="16"/>
          <w:szCs w:val="16"/>
        </w:rPr>
        <w:t>Process</w:t>
      </w:r>
      <w:r w:rsidR="006430A5" w:rsidRPr="00C710AC">
        <w:rPr>
          <w:sz w:val="16"/>
          <w:szCs w:val="16"/>
        </w:rPr>
        <w:t xml:space="preserve"> Responsibilities,</w:t>
      </w:r>
      <w:r w:rsidR="001F3921" w:rsidRPr="00C710AC">
        <w:rPr>
          <w:sz w:val="16"/>
          <w:szCs w:val="16"/>
        </w:rPr>
        <w:t xml:space="preserve"> by working on outlining what business process </w:t>
      </w:r>
      <w:r w:rsidR="008142D5" w:rsidRPr="00C710AC">
        <w:rPr>
          <w:sz w:val="16"/>
          <w:szCs w:val="16"/>
        </w:rPr>
        <w:t xml:space="preserve">needed </w:t>
      </w:r>
      <w:r w:rsidR="001F3921" w:rsidRPr="00C710AC">
        <w:rPr>
          <w:sz w:val="16"/>
          <w:szCs w:val="16"/>
        </w:rPr>
        <w:t>improving.</w:t>
      </w:r>
      <w:r w:rsidR="006430A5" w:rsidRPr="00C710AC">
        <w:rPr>
          <w:sz w:val="16"/>
          <w:szCs w:val="16"/>
        </w:rPr>
        <w:t xml:space="preserve"> </w:t>
      </w:r>
      <w:r w:rsidR="004E56BC" w:rsidRPr="00C710AC">
        <w:rPr>
          <w:sz w:val="16"/>
          <w:szCs w:val="16"/>
        </w:rPr>
        <w:t>H</w:t>
      </w:r>
      <w:r w:rsidR="001C4D89" w:rsidRPr="00C710AC">
        <w:rPr>
          <w:sz w:val="16"/>
          <w:szCs w:val="16"/>
        </w:rPr>
        <w:t xml:space="preserve">andled </w:t>
      </w:r>
      <w:r w:rsidR="004847E8" w:rsidRPr="00C710AC">
        <w:rPr>
          <w:sz w:val="16"/>
          <w:szCs w:val="16"/>
        </w:rPr>
        <w:t>v</w:t>
      </w:r>
      <w:r w:rsidR="001C4D89" w:rsidRPr="00C710AC">
        <w:rPr>
          <w:sz w:val="16"/>
          <w:szCs w:val="16"/>
        </w:rPr>
        <w:t>endor management</w:t>
      </w:r>
      <w:r w:rsidR="004847E8" w:rsidRPr="00C710AC">
        <w:rPr>
          <w:sz w:val="16"/>
          <w:szCs w:val="16"/>
        </w:rPr>
        <w:t xml:space="preserve"> both</w:t>
      </w:r>
      <w:r w:rsidR="00C414C6" w:rsidRPr="00C710AC">
        <w:rPr>
          <w:sz w:val="16"/>
          <w:szCs w:val="16"/>
        </w:rPr>
        <w:t xml:space="preserve"> scale and costs</w:t>
      </w:r>
      <w:r w:rsidR="004847E8" w:rsidRPr="00C710AC">
        <w:rPr>
          <w:sz w:val="16"/>
          <w:szCs w:val="16"/>
        </w:rPr>
        <w:t>,</w:t>
      </w:r>
      <w:r w:rsidR="00D66D34" w:rsidRPr="00C710AC">
        <w:rPr>
          <w:sz w:val="16"/>
          <w:szCs w:val="16"/>
        </w:rPr>
        <w:t xml:space="preserve"> b</w:t>
      </w:r>
      <w:r w:rsidR="008142D5" w:rsidRPr="00C710AC">
        <w:rPr>
          <w:sz w:val="16"/>
          <w:szCs w:val="16"/>
        </w:rPr>
        <w:t>udget and analysis for vendors</w:t>
      </w:r>
      <w:r w:rsidR="004D4303" w:rsidRPr="00C710AC">
        <w:rPr>
          <w:sz w:val="16"/>
          <w:szCs w:val="16"/>
        </w:rPr>
        <w:t xml:space="preserve"> and</w:t>
      </w:r>
      <w:r w:rsidR="008142D5" w:rsidRPr="00C710AC">
        <w:rPr>
          <w:sz w:val="16"/>
          <w:szCs w:val="16"/>
        </w:rPr>
        <w:t xml:space="preserve"> </w:t>
      </w:r>
      <w:r w:rsidR="003B1F82" w:rsidRPr="00C710AC">
        <w:rPr>
          <w:sz w:val="16"/>
          <w:szCs w:val="16"/>
        </w:rPr>
        <w:t>department</w:t>
      </w:r>
      <w:r w:rsidR="00D66D34" w:rsidRPr="00C710AC">
        <w:rPr>
          <w:sz w:val="16"/>
          <w:szCs w:val="16"/>
        </w:rPr>
        <w:t xml:space="preserve">s.  </w:t>
      </w:r>
      <w:r w:rsidR="003B1F82" w:rsidRPr="00C710AC">
        <w:rPr>
          <w:sz w:val="16"/>
          <w:szCs w:val="16"/>
        </w:rPr>
        <w:t xml:space="preserve">Profit and </w:t>
      </w:r>
      <w:r w:rsidR="00FE263A">
        <w:rPr>
          <w:sz w:val="16"/>
          <w:szCs w:val="16"/>
        </w:rPr>
        <w:t>l</w:t>
      </w:r>
      <w:r w:rsidR="003B1F82" w:rsidRPr="00C710AC">
        <w:rPr>
          <w:sz w:val="16"/>
          <w:szCs w:val="16"/>
        </w:rPr>
        <w:t>oss analysis</w:t>
      </w:r>
      <w:r w:rsidR="00D66D34" w:rsidRPr="00C710AC">
        <w:rPr>
          <w:sz w:val="16"/>
          <w:szCs w:val="16"/>
        </w:rPr>
        <w:t xml:space="preserve"> on managed teams</w:t>
      </w:r>
      <w:r w:rsidR="00B70F5A" w:rsidRPr="00C710AC">
        <w:rPr>
          <w:sz w:val="16"/>
          <w:szCs w:val="16"/>
        </w:rPr>
        <w:t>.</w:t>
      </w:r>
      <w:r w:rsidR="00297A8C" w:rsidRPr="00C710AC">
        <w:rPr>
          <w:sz w:val="16"/>
          <w:szCs w:val="16"/>
        </w:rPr>
        <w:t xml:space="preserve">  </w:t>
      </w:r>
      <w:r w:rsidR="009061EA" w:rsidRPr="00C710AC">
        <w:rPr>
          <w:sz w:val="16"/>
          <w:szCs w:val="16"/>
        </w:rPr>
        <w:t>Monitored</w:t>
      </w:r>
      <w:r w:rsidR="00297A8C" w:rsidRPr="00C710AC">
        <w:rPr>
          <w:sz w:val="16"/>
          <w:szCs w:val="16"/>
        </w:rPr>
        <w:t xml:space="preserve"> the net income v</w:t>
      </w:r>
      <w:r w:rsidR="0005269C" w:rsidRPr="00C710AC">
        <w:rPr>
          <w:sz w:val="16"/>
          <w:szCs w:val="16"/>
        </w:rPr>
        <w:t>ersus income after the resources and vendors costs were allocated.</w:t>
      </w:r>
      <w:r w:rsidR="004E56BC" w:rsidRPr="00C710AC">
        <w:rPr>
          <w:sz w:val="16"/>
          <w:szCs w:val="16"/>
        </w:rPr>
        <w:t xml:space="preserve">  Building up teams is what I do</w:t>
      </w:r>
      <w:r w:rsidR="000F306B" w:rsidRPr="00C710AC">
        <w:rPr>
          <w:sz w:val="16"/>
          <w:szCs w:val="16"/>
        </w:rPr>
        <w:t xml:space="preserve">!  Positive </w:t>
      </w:r>
      <w:r w:rsidR="00492962" w:rsidRPr="00C710AC">
        <w:rPr>
          <w:sz w:val="16"/>
          <w:szCs w:val="16"/>
        </w:rPr>
        <w:t>personality and</w:t>
      </w:r>
      <w:r w:rsidR="000F306B" w:rsidRPr="00C710AC">
        <w:rPr>
          <w:sz w:val="16"/>
          <w:szCs w:val="16"/>
        </w:rPr>
        <w:t xml:space="preserve"> can speak to any level in the organization.</w:t>
      </w:r>
      <w:r w:rsidR="009D3CC6">
        <w:rPr>
          <w:sz w:val="16"/>
          <w:szCs w:val="16"/>
        </w:rPr>
        <w:t xml:space="preserve"> Let’s build something great together!</w:t>
      </w:r>
    </w:p>
    <w:p w14:paraId="6BBB2C38" w14:textId="6C18C17A" w:rsidR="009B1664" w:rsidRDefault="00A959A0">
      <w:pPr>
        <w:pStyle w:val="Heading1"/>
      </w:pPr>
      <w:r>
        <w:rPr>
          <w:noProof/>
        </w:rPr>
        <mc:AlternateContent>
          <mc:Choice Requires="wps">
            <w:drawing>
              <wp:anchor distT="0" distB="0" distL="0" distR="0" simplePos="0" relativeHeight="251655680" behindDoc="1" locked="0" layoutInCell="1" allowOverlap="1" wp14:anchorId="6BBB2C62" wp14:editId="782D73A0">
                <wp:simplePos x="0" y="0"/>
                <wp:positionH relativeFrom="page">
                  <wp:posOffset>914400</wp:posOffset>
                </wp:positionH>
                <wp:positionV relativeFrom="paragraph">
                  <wp:posOffset>364490</wp:posOffset>
                </wp:positionV>
                <wp:extent cx="5943600" cy="0"/>
                <wp:effectExtent l="9525" t="11430" r="9525"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67FE"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pt" to="54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" strokecolor="#ccc" strokeweight="1pt">
                <w10:wrap type="topAndBottom" anchorx="page"/>
              </v:line>
            </w:pict>
          </mc:Fallback>
        </mc:AlternateContent>
      </w:r>
      <w:r w:rsidR="00386512">
        <w:rPr>
          <w:color w:val="666666"/>
        </w:rPr>
        <w:t>Work Experience</w:t>
      </w:r>
    </w:p>
    <w:p w14:paraId="67914442" w14:textId="66D9BB78" w:rsidR="008E11CC" w:rsidRDefault="008E11CC" w:rsidP="008E11CC">
      <w:pPr>
        <w:pStyle w:val="Heading2"/>
        <w:spacing w:before="109"/>
      </w:pPr>
      <w:r w:rsidRPr="000F4B3E">
        <w:t>Senior Product Owner</w:t>
      </w:r>
    </w:p>
    <w:p w14:paraId="4AF47D34" w14:textId="174F2870" w:rsidR="008E11CC" w:rsidRPr="000116CA" w:rsidRDefault="0014713C" w:rsidP="008E11CC">
      <w:pPr>
        <w:pStyle w:val="BodyText"/>
        <w:spacing w:before="59"/>
        <w:rPr>
          <w:color w:val="0070C0"/>
        </w:rPr>
      </w:pPr>
      <w:r>
        <w:rPr>
          <w:color w:val="0070C0"/>
        </w:rPr>
        <w:t>DataBank Holdings</w:t>
      </w:r>
    </w:p>
    <w:p w14:paraId="20741CF1" w14:textId="2FFFAD9D" w:rsidR="008E11CC" w:rsidRDefault="00D65D5C" w:rsidP="008E11CC">
      <w:pPr>
        <w:pStyle w:val="BodyText"/>
        <w:spacing w:before="53"/>
        <w:rPr>
          <w:color w:val="666666"/>
        </w:rPr>
      </w:pPr>
      <w:r>
        <w:rPr>
          <w:color w:val="666666"/>
        </w:rPr>
        <w:t>05</w:t>
      </w:r>
      <w:r w:rsidR="00A62DF0">
        <w:rPr>
          <w:color w:val="666666"/>
        </w:rPr>
        <w:t>/</w:t>
      </w:r>
      <w:r w:rsidR="008E11CC">
        <w:rPr>
          <w:color w:val="666666"/>
        </w:rPr>
        <w:t xml:space="preserve">2021 </w:t>
      </w:r>
      <w:r w:rsidR="00A62DF0">
        <w:rPr>
          <w:color w:val="666666"/>
        </w:rPr>
        <w:t>–</w:t>
      </w:r>
      <w:r w:rsidR="008E11CC">
        <w:rPr>
          <w:color w:val="666666"/>
        </w:rPr>
        <w:t xml:space="preserve"> </w:t>
      </w:r>
      <w:r w:rsidR="005E79F1">
        <w:rPr>
          <w:color w:val="666666"/>
        </w:rPr>
        <w:t>Present</w:t>
      </w:r>
    </w:p>
    <w:p w14:paraId="2187165B" w14:textId="6F4C1DF9" w:rsidR="008E11CC" w:rsidRPr="004151C4" w:rsidRDefault="008E11CC" w:rsidP="008E11CC">
      <w:pPr>
        <w:pStyle w:val="BodyText"/>
        <w:spacing w:before="53"/>
        <w:rPr>
          <w:sz w:val="16"/>
          <w:szCs w:val="16"/>
        </w:rPr>
      </w:pPr>
      <w:r w:rsidRPr="004151C4">
        <w:rPr>
          <w:sz w:val="16"/>
          <w:szCs w:val="16"/>
        </w:rPr>
        <w:t xml:space="preserve">I was challenged to help </w:t>
      </w:r>
      <w:r w:rsidR="00E1270A" w:rsidRPr="00E1270A">
        <w:rPr>
          <w:sz w:val="16"/>
          <w:szCs w:val="16"/>
        </w:rPr>
        <w:t>DataBank productize and sell BareMetal as a Service (BMaaS) at a Data Center level to their fortune 500 customers. I had to re-validate and learn everything about the product that failed to launch for 18 months with various Product Owners. I successfully lined up the necessary resources, orchestration software, even resellers</w:t>
      </w:r>
      <w:r w:rsidR="00C92E7E">
        <w:rPr>
          <w:sz w:val="16"/>
          <w:szCs w:val="16"/>
        </w:rPr>
        <w:t>,</w:t>
      </w:r>
      <w:r w:rsidR="00E1270A" w:rsidRPr="00E1270A">
        <w:rPr>
          <w:sz w:val="16"/>
          <w:szCs w:val="16"/>
        </w:rPr>
        <w:t xml:space="preserve"> </w:t>
      </w:r>
      <w:r w:rsidR="00F13D5F" w:rsidRPr="00E1270A">
        <w:rPr>
          <w:sz w:val="16"/>
          <w:szCs w:val="16"/>
        </w:rPr>
        <w:t>hardware</w:t>
      </w:r>
      <w:r w:rsidR="00E1270A" w:rsidRPr="00E1270A">
        <w:rPr>
          <w:sz w:val="16"/>
          <w:szCs w:val="16"/>
        </w:rPr>
        <w:t xml:space="preserve"> costs and agreements with Dell. This product was set up to </w:t>
      </w:r>
      <w:r w:rsidR="00D81F7F" w:rsidRPr="00E1270A">
        <w:rPr>
          <w:sz w:val="16"/>
          <w:szCs w:val="16"/>
        </w:rPr>
        <w:t>successfully</w:t>
      </w:r>
      <w:r w:rsidR="00E1270A" w:rsidRPr="00E1270A">
        <w:rPr>
          <w:sz w:val="16"/>
          <w:szCs w:val="16"/>
        </w:rPr>
        <w:t xml:space="preserve"> launch when I left. Launching the product was the goal, and in this I was successful. Product Owner jobs are </w:t>
      </w:r>
      <w:r w:rsidR="00D81F7F" w:rsidRPr="00E1270A">
        <w:rPr>
          <w:sz w:val="16"/>
          <w:szCs w:val="16"/>
        </w:rPr>
        <w:t>occasionally</w:t>
      </w:r>
      <w:r w:rsidR="00E1270A" w:rsidRPr="00E1270A">
        <w:rPr>
          <w:sz w:val="16"/>
          <w:szCs w:val="16"/>
        </w:rPr>
        <w:t xml:space="preserve"> seasonal, because as soon as you launch something </w:t>
      </w:r>
      <w:r w:rsidR="00D81F7F" w:rsidRPr="00E1270A">
        <w:rPr>
          <w:sz w:val="16"/>
          <w:szCs w:val="16"/>
        </w:rPr>
        <w:t>sometimes</w:t>
      </w:r>
      <w:r w:rsidR="00E1270A" w:rsidRPr="00E1270A">
        <w:rPr>
          <w:sz w:val="16"/>
          <w:szCs w:val="16"/>
        </w:rPr>
        <w:t xml:space="preserve"> the company decides they can handle it from there.</w:t>
      </w:r>
    </w:p>
    <w:p w14:paraId="40D3BD44" w14:textId="5DAB42AB" w:rsidR="00497331" w:rsidRDefault="000F4B3E" w:rsidP="00497331">
      <w:pPr>
        <w:pStyle w:val="Heading2"/>
        <w:spacing w:before="109"/>
      </w:pPr>
      <w:r w:rsidRPr="000F4B3E">
        <w:t>Senior Portal Product Owner</w:t>
      </w:r>
    </w:p>
    <w:p w14:paraId="1610B2CC" w14:textId="7EDE88E1" w:rsidR="00497331" w:rsidRPr="000116CA" w:rsidRDefault="00941705" w:rsidP="001F5EB4">
      <w:pPr>
        <w:pStyle w:val="BodyText"/>
        <w:spacing w:before="59"/>
        <w:rPr>
          <w:color w:val="0070C0"/>
        </w:rPr>
      </w:pPr>
      <w:r>
        <w:rPr>
          <w:color w:val="0070C0"/>
        </w:rPr>
        <w:t>Flexential</w:t>
      </w:r>
      <w:r w:rsidR="007E117D">
        <w:rPr>
          <w:color w:val="0070C0"/>
        </w:rPr>
        <w:t>, Inc.</w:t>
      </w:r>
      <w:r w:rsidR="001F5EB4">
        <w:rPr>
          <w:color w:val="0070C0"/>
        </w:rPr>
        <w:t xml:space="preserve"> </w:t>
      </w:r>
    </w:p>
    <w:p w14:paraId="2AC5A3A4" w14:textId="3E37210D" w:rsidR="0080057C" w:rsidRDefault="0047796B" w:rsidP="0080057C">
      <w:pPr>
        <w:pStyle w:val="BodyText"/>
        <w:spacing w:before="53"/>
        <w:rPr>
          <w:color w:val="666666"/>
        </w:rPr>
      </w:pPr>
      <w:r>
        <w:rPr>
          <w:color w:val="666666"/>
        </w:rPr>
        <w:t>04</w:t>
      </w:r>
      <w:r w:rsidR="00A62DF0">
        <w:rPr>
          <w:color w:val="666666"/>
        </w:rPr>
        <w:t>/</w:t>
      </w:r>
      <w:r>
        <w:rPr>
          <w:color w:val="666666"/>
        </w:rPr>
        <w:t xml:space="preserve">2021 </w:t>
      </w:r>
      <w:r w:rsidR="00A62DF0">
        <w:rPr>
          <w:color w:val="666666"/>
        </w:rPr>
        <w:t>–</w:t>
      </w:r>
      <w:r w:rsidR="00497331">
        <w:rPr>
          <w:color w:val="666666"/>
        </w:rPr>
        <w:t xml:space="preserve"> </w:t>
      </w:r>
      <w:r>
        <w:rPr>
          <w:color w:val="666666"/>
        </w:rPr>
        <w:t>02</w:t>
      </w:r>
      <w:r w:rsidR="00A62DF0">
        <w:rPr>
          <w:color w:val="666666"/>
        </w:rPr>
        <w:t>/</w:t>
      </w:r>
      <w:r w:rsidR="00FA55A2">
        <w:rPr>
          <w:color w:val="666666"/>
        </w:rPr>
        <w:t>2023</w:t>
      </w:r>
    </w:p>
    <w:p w14:paraId="047A2AE7" w14:textId="502BE5C6" w:rsidR="00793B90" w:rsidRPr="004151C4" w:rsidRDefault="007449A9" w:rsidP="0080057C">
      <w:pPr>
        <w:pStyle w:val="BodyText"/>
        <w:spacing w:before="53"/>
        <w:rPr>
          <w:sz w:val="16"/>
          <w:szCs w:val="16"/>
        </w:rPr>
      </w:pPr>
      <w:r w:rsidRPr="004151C4">
        <w:rPr>
          <w:sz w:val="16"/>
          <w:szCs w:val="16"/>
        </w:rPr>
        <w:t xml:space="preserve">I was challenged to help Flexential "Flex" and make a very cool "Customer Xperience Platform" where IT Administrators and Infrastructure administrators could go online and visualize their power, bandwidth utilization down to the PDU, custom name their cage, cabinets, racks, and ports to do cross connects.  All this while viewing their many disparate applications they use for BaaS, DRaaS and Cloud services in a single pane of glass. Where they have more visibility into what is going on in their Hybrid IT Infrastructure. I was glad to be a part of this amazing team of individuals that helped me realize this dream for Flexential. </w:t>
      </w:r>
    </w:p>
    <w:p w14:paraId="1E23E2BB" w14:textId="0E712E30" w:rsidR="006139F1" w:rsidRDefault="00E015FB" w:rsidP="006139F1">
      <w:pPr>
        <w:pStyle w:val="Heading2"/>
        <w:spacing w:before="109"/>
      </w:pPr>
      <w:r>
        <w:t>PORTAL PRODUCT MANAGER</w:t>
      </w:r>
    </w:p>
    <w:p w14:paraId="61BDF07B" w14:textId="181921AA" w:rsidR="006139F1" w:rsidRPr="000116CA" w:rsidRDefault="006B0DB1" w:rsidP="006139F1">
      <w:pPr>
        <w:pStyle w:val="BodyText"/>
        <w:spacing w:before="59"/>
        <w:rPr>
          <w:color w:val="0070C0"/>
        </w:rPr>
      </w:pPr>
      <w:r>
        <w:rPr>
          <w:color w:val="0070C0"/>
        </w:rPr>
        <w:t>CBRE</w:t>
      </w:r>
      <w:r w:rsidR="006139F1">
        <w:rPr>
          <w:color w:val="0070C0"/>
        </w:rPr>
        <w:t xml:space="preserve"> </w:t>
      </w:r>
    </w:p>
    <w:p w14:paraId="4EBF82A3" w14:textId="7780DAE3" w:rsidR="006139F1" w:rsidRDefault="00283759" w:rsidP="006139F1">
      <w:pPr>
        <w:pStyle w:val="BodyText"/>
        <w:spacing w:before="53"/>
      </w:pPr>
      <w:r>
        <w:rPr>
          <w:color w:val="666666"/>
        </w:rPr>
        <w:t>7</w:t>
      </w:r>
      <w:r w:rsidR="008C5E45">
        <w:rPr>
          <w:color w:val="666666"/>
        </w:rPr>
        <w:t>/</w:t>
      </w:r>
      <w:r>
        <w:rPr>
          <w:color w:val="666666"/>
        </w:rPr>
        <w:t>2020</w:t>
      </w:r>
      <w:r w:rsidR="006139F1">
        <w:rPr>
          <w:color w:val="666666"/>
        </w:rPr>
        <w:t xml:space="preserve"> </w:t>
      </w:r>
      <w:r w:rsidR="008C5E45">
        <w:rPr>
          <w:color w:val="666666"/>
        </w:rPr>
        <w:t>–</w:t>
      </w:r>
      <w:r w:rsidR="006139F1">
        <w:rPr>
          <w:color w:val="666666"/>
        </w:rPr>
        <w:t xml:space="preserve"> </w:t>
      </w:r>
      <w:r>
        <w:rPr>
          <w:color w:val="666666"/>
        </w:rPr>
        <w:t>11</w:t>
      </w:r>
      <w:r w:rsidR="008C5E45">
        <w:rPr>
          <w:color w:val="666666"/>
        </w:rPr>
        <w:t>/</w:t>
      </w:r>
      <w:r w:rsidR="001166D5">
        <w:rPr>
          <w:color w:val="666666"/>
        </w:rPr>
        <w:t>2020</w:t>
      </w:r>
    </w:p>
    <w:p w14:paraId="24038CE5" w14:textId="47DE24D0" w:rsidR="006139F1" w:rsidRPr="004151C4" w:rsidRDefault="003B38EB" w:rsidP="006139F1">
      <w:pPr>
        <w:pStyle w:val="BodyText"/>
        <w:spacing w:before="143" w:line="302" w:lineRule="auto"/>
        <w:ind w:right="149"/>
        <w:jc w:val="both"/>
        <w:rPr>
          <w:sz w:val="16"/>
          <w:szCs w:val="16"/>
        </w:rPr>
      </w:pPr>
      <w:r w:rsidRPr="004151C4">
        <w:rPr>
          <w:sz w:val="16"/>
          <w:szCs w:val="16"/>
        </w:rPr>
        <w:t>In this role I worked on the Service Insights team to "modernize" the application and all the peripheral applications that plug into it. It is basically a facilities management software that had things bolted on over time and evolved to be a big monolithic application that isn't the most user friendly. The goal is to rebuild the application using User Centered Design Values. They also wanted to design it in such a way it would be software they could resell. SaaS. I worked with the Business (CIO, Board and Director level) and Product Owners to pick pivotal modules that were the backbone of the application to be modernized using UX User-Centered Design Practices with focus groups representing the users</w:t>
      </w:r>
      <w:r w:rsidR="00155D6F" w:rsidRPr="004151C4">
        <w:rPr>
          <w:sz w:val="16"/>
          <w:szCs w:val="16"/>
        </w:rPr>
        <w:t>.</w:t>
      </w:r>
    </w:p>
    <w:p w14:paraId="4F37F4B0" w14:textId="59C5BEDD" w:rsidR="000B4369" w:rsidRDefault="000B4369" w:rsidP="000B4369">
      <w:pPr>
        <w:pStyle w:val="Heading2"/>
        <w:spacing w:before="109"/>
      </w:pPr>
      <w:r w:rsidRPr="0041472E">
        <w:t>DIRECTOR OF UX</w:t>
      </w:r>
      <w:r>
        <w:t>,</w:t>
      </w:r>
      <w:r w:rsidRPr="0041472E">
        <w:t xml:space="preserve"> DIGITAL M</w:t>
      </w:r>
      <w:r>
        <w:t>ARKETING</w:t>
      </w:r>
      <w:r w:rsidRPr="0041472E">
        <w:t xml:space="preserve"> </w:t>
      </w:r>
      <w:r>
        <w:t>&amp;</w:t>
      </w:r>
      <w:r w:rsidRPr="0041472E">
        <w:t xml:space="preserve"> SEO</w:t>
      </w:r>
    </w:p>
    <w:p w14:paraId="30B2EFC3" w14:textId="7CF5E6FE" w:rsidR="000B4369" w:rsidRPr="000116CA" w:rsidRDefault="000B4369" w:rsidP="000B4369">
      <w:pPr>
        <w:pStyle w:val="BodyText"/>
        <w:spacing w:before="59"/>
        <w:rPr>
          <w:color w:val="0070C0"/>
        </w:rPr>
      </w:pPr>
      <w:r w:rsidRPr="000116CA">
        <w:rPr>
          <w:color w:val="0070C0"/>
        </w:rPr>
        <w:t>AMERICAN FIRST FINANCE</w:t>
      </w:r>
      <w:r>
        <w:rPr>
          <w:color w:val="0070C0"/>
        </w:rPr>
        <w:t xml:space="preserve"> </w:t>
      </w:r>
    </w:p>
    <w:p w14:paraId="5BA4CDED" w14:textId="63CD9395" w:rsidR="000B4369" w:rsidRDefault="004448F0" w:rsidP="000B4369">
      <w:pPr>
        <w:pStyle w:val="BodyText"/>
        <w:spacing w:before="53"/>
      </w:pPr>
      <w:r>
        <w:rPr>
          <w:color w:val="666666"/>
        </w:rPr>
        <w:t>05</w:t>
      </w:r>
      <w:r w:rsidR="008C5E45">
        <w:rPr>
          <w:color w:val="666666"/>
        </w:rPr>
        <w:t>/</w:t>
      </w:r>
      <w:r w:rsidR="000B4369">
        <w:rPr>
          <w:color w:val="666666"/>
        </w:rPr>
        <w:t xml:space="preserve">2017 </w:t>
      </w:r>
      <w:r w:rsidR="008C5E45">
        <w:rPr>
          <w:color w:val="666666"/>
        </w:rPr>
        <w:t>–</w:t>
      </w:r>
      <w:r w:rsidR="000B4369">
        <w:rPr>
          <w:color w:val="666666"/>
        </w:rPr>
        <w:t xml:space="preserve"> </w:t>
      </w:r>
      <w:r>
        <w:rPr>
          <w:color w:val="666666"/>
        </w:rPr>
        <w:t>08</w:t>
      </w:r>
      <w:r w:rsidR="008C5E45">
        <w:rPr>
          <w:color w:val="666666"/>
        </w:rPr>
        <w:t>/</w:t>
      </w:r>
      <w:r w:rsidR="00BD413F">
        <w:rPr>
          <w:color w:val="666666"/>
        </w:rPr>
        <w:t>2018</w:t>
      </w:r>
    </w:p>
    <w:p w14:paraId="5C7CDEE1" w14:textId="77777777" w:rsidR="000B4369" w:rsidRPr="004151C4" w:rsidRDefault="000B4369" w:rsidP="000B4369">
      <w:pPr>
        <w:pStyle w:val="BodyText"/>
        <w:spacing w:before="143" w:line="302" w:lineRule="auto"/>
        <w:ind w:right="149"/>
        <w:jc w:val="both"/>
        <w:rPr>
          <w:sz w:val="16"/>
          <w:szCs w:val="16"/>
        </w:rPr>
      </w:pPr>
      <w:r w:rsidRPr="004151C4">
        <w:rPr>
          <w:sz w:val="16"/>
          <w:szCs w:val="16"/>
        </w:rPr>
        <w:t>Implemented many initiatives; the corporate website, mobile consumer payment portal (decreased calls into the call-center by 60%), decreased consumer collections by 30%. When looking into P&amp;L I determined an email and ad campaign was needed that prevented +20 million of the portfolio from going to collections. Using the SEO team, we expanded the portfolio into new Industries resulting in +47 million in portfolio growth. I started out with a team of 3 that grew to a team of 90 and segmented them into separate teams with managers seeking guidance from me.  Legal and Compliance for Social Media and Ad Campaigns, QA Department for Testing, put a UX Manager over UX Resources, and additional Developers that formed teams of about 20 FEDs, 10 AS400 Developers, and 5 BIG DATA Analytics analysts.</w:t>
      </w:r>
    </w:p>
    <w:p w14:paraId="6BBB2C3D" w14:textId="6E67F8A6" w:rsidR="009B1664" w:rsidRDefault="00E14480">
      <w:pPr>
        <w:pStyle w:val="Heading2"/>
      </w:pPr>
      <w:r w:rsidRPr="00E14480">
        <w:t>LEAD UX TEAM MANAGER SOUTH CENTRAL USA</w:t>
      </w:r>
    </w:p>
    <w:p w14:paraId="6BBB2C3E" w14:textId="4BEC8423" w:rsidR="009B1664" w:rsidRPr="000116CA" w:rsidRDefault="00386512">
      <w:pPr>
        <w:pStyle w:val="BodyText"/>
        <w:spacing w:before="59"/>
        <w:rPr>
          <w:color w:val="0070C0"/>
        </w:rPr>
      </w:pPr>
      <w:r w:rsidRPr="000116CA">
        <w:rPr>
          <w:color w:val="0070C0"/>
        </w:rPr>
        <w:t>AVANADE</w:t>
      </w:r>
      <w:r w:rsidR="00872763">
        <w:rPr>
          <w:color w:val="0070C0"/>
        </w:rPr>
        <w:t xml:space="preserve"> </w:t>
      </w:r>
      <w:r w:rsidR="00872763" w:rsidRPr="00E94319">
        <w:rPr>
          <w:color w:val="7F7F7F" w:themeColor="text1" w:themeTint="80"/>
        </w:rPr>
        <w:t>(</w:t>
      </w:r>
      <w:r w:rsidR="00BD413F">
        <w:rPr>
          <w:color w:val="7F7F7F" w:themeColor="text1" w:themeTint="80"/>
        </w:rPr>
        <w:t xml:space="preserve">Avanade </w:t>
      </w:r>
      <w:r w:rsidR="00872763" w:rsidRPr="00E94319">
        <w:rPr>
          <w:color w:val="7F7F7F" w:themeColor="text1" w:themeTint="80"/>
        </w:rPr>
        <w:t>Bough</w:t>
      </w:r>
      <w:r w:rsidR="00C07DB1">
        <w:rPr>
          <w:color w:val="7F7F7F" w:themeColor="text1" w:themeTint="80"/>
        </w:rPr>
        <w:t>t</w:t>
      </w:r>
      <w:r w:rsidR="00872763" w:rsidRPr="00E94319">
        <w:rPr>
          <w:color w:val="7F7F7F" w:themeColor="text1" w:themeTint="80"/>
        </w:rPr>
        <w:t xml:space="preserve"> a</w:t>
      </w:r>
      <w:r w:rsidR="00E94319" w:rsidRPr="00E94319">
        <w:rPr>
          <w:color w:val="7F7F7F" w:themeColor="text1" w:themeTint="80"/>
        </w:rPr>
        <w:t xml:space="preserve"> UX Consulting Company</w:t>
      </w:r>
      <w:r w:rsidR="00D414EA">
        <w:rPr>
          <w:color w:val="7F7F7F" w:themeColor="text1" w:themeTint="80"/>
        </w:rPr>
        <w:t xml:space="preserve"> and I worked more </w:t>
      </w:r>
      <w:r w:rsidR="00446C74">
        <w:rPr>
          <w:color w:val="7F7F7F" w:themeColor="text1" w:themeTint="80"/>
        </w:rPr>
        <w:t>on</w:t>
      </w:r>
      <w:r w:rsidR="00D414EA">
        <w:rPr>
          <w:color w:val="7F7F7F" w:themeColor="text1" w:themeTint="80"/>
        </w:rPr>
        <w:t xml:space="preserve"> ACCENTURE</w:t>
      </w:r>
      <w:r w:rsidR="00446C74">
        <w:rPr>
          <w:color w:val="7F7F7F" w:themeColor="text1" w:themeTint="80"/>
        </w:rPr>
        <w:t xml:space="preserve"> projects</w:t>
      </w:r>
      <w:r w:rsidR="00E94319" w:rsidRPr="00E94319">
        <w:rPr>
          <w:color w:val="7F7F7F" w:themeColor="text1" w:themeTint="80"/>
        </w:rPr>
        <w:t>)</w:t>
      </w:r>
    </w:p>
    <w:p w14:paraId="6BBB2C3F" w14:textId="42BF6458" w:rsidR="009B1664" w:rsidRDefault="008C5E45">
      <w:pPr>
        <w:pStyle w:val="BodyText"/>
        <w:spacing w:before="53"/>
      </w:pPr>
      <w:r>
        <w:rPr>
          <w:color w:val="666666"/>
        </w:rPr>
        <w:t>05/</w:t>
      </w:r>
      <w:r w:rsidR="00386512">
        <w:rPr>
          <w:color w:val="666666"/>
        </w:rPr>
        <w:t xml:space="preserve">2016 </w:t>
      </w:r>
      <w:r w:rsidR="00C85B0E">
        <w:rPr>
          <w:color w:val="666666"/>
        </w:rPr>
        <w:t>–</w:t>
      </w:r>
      <w:r w:rsidR="00386512">
        <w:rPr>
          <w:color w:val="666666"/>
        </w:rPr>
        <w:t xml:space="preserve"> </w:t>
      </w:r>
      <w:r w:rsidR="00C85B0E">
        <w:rPr>
          <w:color w:val="666666"/>
        </w:rPr>
        <w:t>05/</w:t>
      </w:r>
      <w:r w:rsidR="00386512">
        <w:rPr>
          <w:color w:val="666666"/>
        </w:rPr>
        <w:t>2017</w:t>
      </w:r>
    </w:p>
    <w:p w14:paraId="6BBB2C41" w14:textId="7B878375" w:rsidR="009B1664" w:rsidRPr="004151C4" w:rsidRDefault="00386512" w:rsidP="005C435A">
      <w:pPr>
        <w:pStyle w:val="BodyText"/>
        <w:spacing w:before="143"/>
        <w:rPr>
          <w:sz w:val="16"/>
          <w:szCs w:val="16"/>
        </w:rPr>
      </w:pPr>
      <w:r w:rsidRPr="004151C4">
        <w:rPr>
          <w:sz w:val="16"/>
          <w:szCs w:val="16"/>
        </w:rPr>
        <w:t>There is a whole arsenal of CRM</w:t>
      </w:r>
      <w:r w:rsidR="00484D33" w:rsidRPr="004151C4">
        <w:rPr>
          <w:sz w:val="16"/>
          <w:szCs w:val="16"/>
        </w:rPr>
        <w:t xml:space="preserve">, SEO and </w:t>
      </w:r>
      <w:r w:rsidR="00102D6A" w:rsidRPr="004151C4">
        <w:rPr>
          <w:sz w:val="16"/>
          <w:szCs w:val="16"/>
        </w:rPr>
        <w:t>CMS</w:t>
      </w:r>
      <w:r w:rsidRPr="004151C4">
        <w:rPr>
          <w:sz w:val="16"/>
          <w:szCs w:val="16"/>
        </w:rPr>
        <w:t xml:space="preserve"> Applications and Analytics Tools and practices that I bridge</w:t>
      </w:r>
      <w:r w:rsidR="00796410">
        <w:rPr>
          <w:sz w:val="16"/>
          <w:szCs w:val="16"/>
        </w:rPr>
        <w:t xml:space="preserve"> </w:t>
      </w:r>
      <w:r w:rsidRPr="004151C4">
        <w:rPr>
          <w:sz w:val="16"/>
          <w:szCs w:val="16"/>
        </w:rPr>
        <w:t xml:space="preserve">to be effective. </w:t>
      </w:r>
      <w:r w:rsidR="004F1B91" w:rsidRPr="004151C4">
        <w:rPr>
          <w:sz w:val="16"/>
          <w:szCs w:val="16"/>
        </w:rPr>
        <w:t>I h</w:t>
      </w:r>
      <w:r w:rsidR="00810A9F" w:rsidRPr="004151C4">
        <w:rPr>
          <w:sz w:val="16"/>
          <w:szCs w:val="16"/>
        </w:rPr>
        <w:t>ave</w:t>
      </w:r>
      <w:r w:rsidRPr="004151C4">
        <w:rPr>
          <w:sz w:val="16"/>
          <w:szCs w:val="16"/>
        </w:rPr>
        <w:t xml:space="preserve"> experience architecting and planning new processes for business enterprises in the digital space. </w:t>
      </w:r>
      <w:r w:rsidR="00810A9F" w:rsidRPr="004151C4">
        <w:rPr>
          <w:sz w:val="16"/>
          <w:szCs w:val="16"/>
        </w:rPr>
        <w:t>Can</w:t>
      </w:r>
      <w:r w:rsidRPr="004151C4">
        <w:rPr>
          <w:sz w:val="16"/>
          <w:szCs w:val="16"/>
        </w:rPr>
        <w:t xml:space="preserve"> take the 10,000 ft view and break it down into simple user </w:t>
      </w:r>
      <w:r w:rsidRPr="004151C4">
        <w:rPr>
          <w:sz w:val="16"/>
          <w:szCs w:val="16"/>
        </w:rPr>
        <w:lastRenderedPageBreak/>
        <w:t>experiences that translate to faster user adoption</w:t>
      </w:r>
      <w:r w:rsidR="00102D6A" w:rsidRPr="004151C4">
        <w:rPr>
          <w:sz w:val="16"/>
          <w:szCs w:val="16"/>
        </w:rPr>
        <w:t xml:space="preserve">, expanding into new markets and </w:t>
      </w:r>
      <w:r w:rsidR="00506586" w:rsidRPr="004151C4">
        <w:rPr>
          <w:sz w:val="16"/>
          <w:szCs w:val="16"/>
        </w:rPr>
        <w:t>educating fortune 100 companies on SEO practices</w:t>
      </w:r>
      <w:r w:rsidR="004F1B91" w:rsidRPr="004151C4">
        <w:rPr>
          <w:sz w:val="16"/>
          <w:szCs w:val="16"/>
        </w:rPr>
        <w:t>.</w:t>
      </w:r>
      <w:r w:rsidR="00E35D62" w:rsidRPr="004151C4">
        <w:rPr>
          <w:sz w:val="16"/>
          <w:szCs w:val="16"/>
        </w:rPr>
        <w:t xml:space="preserve">  At Avanade as a Team </w:t>
      </w:r>
      <w:r w:rsidR="00816DAD" w:rsidRPr="004151C4">
        <w:rPr>
          <w:sz w:val="16"/>
          <w:szCs w:val="16"/>
        </w:rPr>
        <w:t>manager,</w:t>
      </w:r>
      <w:r w:rsidR="00E35D62" w:rsidRPr="004151C4">
        <w:rPr>
          <w:sz w:val="16"/>
          <w:szCs w:val="16"/>
        </w:rPr>
        <w:t xml:space="preserve"> I could be managing</w:t>
      </w:r>
      <w:r w:rsidR="00337B89" w:rsidRPr="004151C4">
        <w:rPr>
          <w:sz w:val="16"/>
          <w:szCs w:val="16"/>
        </w:rPr>
        <w:t xml:space="preserve"> multiple teams</w:t>
      </w:r>
      <w:r w:rsidR="006C220E" w:rsidRPr="004151C4">
        <w:rPr>
          <w:sz w:val="16"/>
          <w:szCs w:val="16"/>
        </w:rPr>
        <w:t xml:space="preserve"> of </w:t>
      </w:r>
      <w:r w:rsidR="00E35D62" w:rsidRPr="004151C4">
        <w:rPr>
          <w:sz w:val="16"/>
          <w:szCs w:val="16"/>
        </w:rPr>
        <w:t>3</w:t>
      </w:r>
      <w:r w:rsidR="006C220E" w:rsidRPr="004151C4">
        <w:rPr>
          <w:sz w:val="16"/>
          <w:szCs w:val="16"/>
        </w:rPr>
        <w:t>-30</w:t>
      </w:r>
      <w:r w:rsidR="00E35D62" w:rsidRPr="004151C4">
        <w:rPr>
          <w:sz w:val="16"/>
          <w:szCs w:val="16"/>
        </w:rPr>
        <w:t xml:space="preserve"> people in </w:t>
      </w:r>
      <w:r w:rsidR="00CC44B5" w:rsidRPr="004151C4">
        <w:rPr>
          <w:sz w:val="16"/>
          <w:szCs w:val="16"/>
        </w:rPr>
        <w:t xml:space="preserve">different </w:t>
      </w:r>
      <w:r w:rsidR="00E35D62" w:rsidRPr="004151C4">
        <w:rPr>
          <w:sz w:val="16"/>
          <w:szCs w:val="16"/>
        </w:rPr>
        <w:t>state</w:t>
      </w:r>
      <w:r w:rsidR="00CC44B5" w:rsidRPr="004151C4">
        <w:rPr>
          <w:sz w:val="16"/>
          <w:szCs w:val="16"/>
        </w:rPr>
        <w:t>s</w:t>
      </w:r>
      <w:r w:rsidR="00C07DB1" w:rsidRPr="004151C4">
        <w:rPr>
          <w:sz w:val="16"/>
          <w:szCs w:val="16"/>
        </w:rPr>
        <w:t>, and 100 off-shore developers or more depending on the project</w:t>
      </w:r>
      <w:r w:rsidR="00FD1351" w:rsidRPr="004151C4">
        <w:rPr>
          <w:sz w:val="16"/>
          <w:szCs w:val="16"/>
        </w:rPr>
        <w:t xml:space="preserve"> for very large </w:t>
      </w:r>
      <w:r w:rsidR="0055378D" w:rsidRPr="004151C4">
        <w:rPr>
          <w:sz w:val="16"/>
          <w:szCs w:val="16"/>
        </w:rPr>
        <w:t>companies</w:t>
      </w:r>
      <w:r w:rsidR="0032549E" w:rsidRPr="004151C4">
        <w:rPr>
          <w:sz w:val="16"/>
          <w:szCs w:val="16"/>
        </w:rPr>
        <w:t xml:space="preserve"> that have </w:t>
      </w:r>
      <w:r w:rsidR="00887B95" w:rsidRPr="004151C4">
        <w:rPr>
          <w:sz w:val="16"/>
          <w:szCs w:val="16"/>
        </w:rPr>
        <w:t>big</w:t>
      </w:r>
      <w:r w:rsidR="0032549E" w:rsidRPr="004151C4">
        <w:rPr>
          <w:sz w:val="16"/>
          <w:szCs w:val="16"/>
        </w:rPr>
        <w:t xml:space="preserve"> logos</w:t>
      </w:r>
      <w:r w:rsidR="00C07DB1" w:rsidRPr="004151C4">
        <w:rPr>
          <w:sz w:val="16"/>
          <w:szCs w:val="16"/>
        </w:rPr>
        <w:t>.</w:t>
      </w:r>
    </w:p>
    <w:p w14:paraId="6BBB2C42" w14:textId="393FB10C" w:rsidR="009B1664" w:rsidRDefault="00BC6CF5">
      <w:pPr>
        <w:pStyle w:val="Heading2"/>
      </w:pPr>
      <w:r w:rsidRPr="00BC6CF5">
        <w:t>SENIOR UX PRODUCT MANAGER &amp; SME</w:t>
      </w:r>
    </w:p>
    <w:p w14:paraId="00F884D3" w14:textId="3B904103" w:rsidR="007B0BED" w:rsidRPr="000116CA" w:rsidRDefault="007B0BED">
      <w:pPr>
        <w:pStyle w:val="BodyText"/>
        <w:spacing w:before="43"/>
        <w:rPr>
          <w:color w:val="0070C0"/>
        </w:rPr>
      </w:pPr>
      <w:r w:rsidRPr="000116CA">
        <w:rPr>
          <w:color w:val="0070C0"/>
        </w:rPr>
        <w:t>MARKET6, INC.</w:t>
      </w:r>
      <w:r w:rsidR="00244CD9">
        <w:rPr>
          <w:color w:val="0070C0"/>
        </w:rPr>
        <w:t xml:space="preserve"> </w:t>
      </w:r>
      <w:r w:rsidR="00244CD9" w:rsidRPr="00C02004">
        <w:rPr>
          <w:color w:val="7F7F7F" w:themeColor="text1" w:themeTint="80"/>
        </w:rPr>
        <w:t>(</w:t>
      </w:r>
      <w:r w:rsidR="00C02004" w:rsidRPr="00C02004">
        <w:rPr>
          <w:color w:val="7F7F7F" w:themeColor="text1" w:themeTint="80"/>
        </w:rPr>
        <w:t>Did not want to relocate to Chicago</w:t>
      </w:r>
      <w:r w:rsidR="00D414EA">
        <w:rPr>
          <w:color w:val="7F7F7F" w:themeColor="text1" w:themeTint="80"/>
        </w:rPr>
        <w:t xml:space="preserve"> </w:t>
      </w:r>
      <w:r w:rsidR="0008232E">
        <w:rPr>
          <w:color w:val="7F7F7F" w:themeColor="text1" w:themeTint="80"/>
        </w:rPr>
        <w:t>when asked after I was fully vested</w:t>
      </w:r>
      <w:r w:rsidR="00C02004" w:rsidRPr="00C02004">
        <w:rPr>
          <w:color w:val="7F7F7F" w:themeColor="text1" w:themeTint="80"/>
        </w:rPr>
        <w:t>)</w:t>
      </w:r>
    </w:p>
    <w:p w14:paraId="6BBB2C43" w14:textId="370875A4" w:rsidR="009B1664" w:rsidRDefault="00C85B0E">
      <w:pPr>
        <w:pStyle w:val="BodyText"/>
        <w:spacing w:before="43"/>
      </w:pPr>
      <w:r>
        <w:rPr>
          <w:color w:val="666666"/>
        </w:rPr>
        <w:t>01/</w:t>
      </w:r>
      <w:r w:rsidR="00386512">
        <w:rPr>
          <w:color w:val="666666"/>
        </w:rPr>
        <w:t xml:space="preserve">2013 </w:t>
      </w:r>
      <w:r>
        <w:rPr>
          <w:color w:val="666666"/>
        </w:rPr>
        <w:t>–</w:t>
      </w:r>
      <w:r w:rsidR="00386512">
        <w:rPr>
          <w:color w:val="666666"/>
        </w:rPr>
        <w:t xml:space="preserve"> </w:t>
      </w:r>
      <w:r>
        <w:rPr>
          <w:color w:val="666666"/>
        </w:rPr>
        <w:t>01/</w:t>
      </w:r>
      <w:r w:rsidR="00386512">
        <w:rPr>
          <w:color w:val="666666"/>
        </w:rPr>
        <w:t>2016</w:t>
      </w:r>
    </w:p>
    <w:p w14:paraId="6BBB2C44" w14:textId="2BD7E4AE" w:rsidR="009B1664" w:rsidRPr="004151C4" w:rsidRDefault="005D7EF1">
      <w:pPr>
        <w:pStyle w:val="BodyText"/>
        <w:spacing w:before="143" w:line="302" w:lineRule="auto"/>
        <w:ind w:right="105"/>
        <w:rPr>
          <w:sz w:val="16"/>
          <w:szCs w:val="16"/>
        </w:rPr>
      </w:pPr>
      <w:r w:rsidRPr="004151C4">
        <w:rPr>
          <w:sz w:val="16"/>
          <w:szCs w:val="16"/>
        </w:rPr>
        <w:t>Responsible for</w:t>
      </w:r>
      <w:r w:rsidR="00386512" w:rsidRPr="004151C4">
        <w:rPr>
          <w:sz w:val="16"/>
          <w:szCs w:val="16"/>
        </w:rPr>
        <w:t xml:space="preserve"> the Digital Strategy for their brand of products. Lead the efforts to improve user experience for their</w:t>
      </w:r>
      <w:r w:rsidR="008B5354" w:rsidRPr="004151C4">
        <w:rPr>
          <w:sz w:val="16"/>
          <w:szCs w:val="16"/>
        </w:rPr>
        <w:t xml:space="preserve"> BIG DATA</w:t>
      </w:r>
      <w:r w:rsidR="00386512" w:rsidRPr="004151C4">
        <w:rPr>
          <w:sz w:val="16"/>
          <w:szCs w:val="16"/>
        </w:rPr>
        <w:t xml:space="preserve"> SaaS </w:t>
      </w:r>
      <w:r w:rsidR="008B5354" w:rsidRPr="004151C4">
        <w:rPr>
          <w:sz w:val="16"/>
          <w:szCs w:val="16"/>
        </w:rPr>
        <w:t>start-up</w:t>
      </w:r>
      <w:r w:rsidR="00386512" w:rsidRPr="004151C4">
        <w:rPr>
          <w:sz w:val="16"/>
          <w:szCs w:val="16"/>
        </w:rPr>
        <w:t>. It was a multifaceted BIG DATA application, managing in store inventory, warehouse inventory, ad sales, forecasting and vendors were able to access it to see how their brands were doing</w:t>
      </w:r>
      <w:r w:rsidR="00801726" w:rsidRPr="004151C4">
        <w:rPr>
          <w:sz w:val="16"/>
          <w:szCs w:val="16"/>
        </w:rPr>
        <w:t xml:space="preserve"> across Kroger </w:t>
      </w:r>
      <w:r w:rsidR="00CB74E7" w:rsidRPr="004151C4">
        <w:rPr>
          <w:sz w:val="16"/>
          <w:szCs w:val="16"/>
        </w:rPr>
        <w:t>nationally</w:t>
      </w:r>
      <w:r w:rsidR="00386512" w:rsidRPr="004151C4">
        <w:rPr>
          <w:sz w:val="16"/>
          <w:szCs w:val="16"/>
        </w:rPr>
        <w:t>.</w:t>
      </w:r>
      <w:r w:rsidRPr="004151C4">
        <w:rPr>
          <w:sz w:val="16"/>
          <w:szCs w:val="16"/>
        </w:rPr>
        <w:t xml:space="preserve">  </w:t>
      </w:r>
      <w:r w:rsidR="00CB74E7" w:rsidRPr="004151C4">
        <w:rPr>
          <w:sz w:val="16"/>
          <w:szCs w:val="16"/>
        </w:rPr>
        <w:t>Initially a</w:t>
      </w:r>
      <w:r w:rsidRPr="004151C4">
        <w:rPr>
          <w:sz w:val="16"/>
          <w:szCs w:val="16"/>
        </w:rPr>
        <w:t xml:space="preserve"> start-up that grew to where I had 5 teams of </w:t>
      </w:r>
      <w:r w:rsidR="007B0A1E" w:rsidRPr="004151C4">
        <w:rPr>
          <w:sz w:val="16"/>
          <w:szCs w:val="16"/>
        </w:rPr>
        <w:t>20-30 people per team on each product line.</w:t>
      </w:r>
    </w:p>
    <w:p w14:paraId="6BBB2C45" w14:textId="030A4948" w:rsidR="009B1664" w:rsidRDefault="00EC60DD">
      <w:pPr>
        <w:pStyle w:val="Heading2"/>
      </w:pPr>
      <w:r w:rsidRPr="00EC60DD">
        <w:t>LEAD UI/UX MANAGER: UX ARCHITECT &amp; ENGAGEMENT MANAGER</w:t>
      </w:r>
    </w:p>
    <w:p w14:paraId="6BBB2C46" w14:textId="22D49639" w:rsidR="009B1664" w:rsidRPr="00872763" w:rsidRDefault="00386512">
      <w:pPr>
        <w:pStyle w:val="BodyText"/>
        <w:spacing w:before="59"/>
        <w:rPr>
          <w:color w:val="7F7F7F" w:themeColor="text1" w:themeTint="80"/>
        </w:rPr>
      </w:pPr>
      <w:r w:rsidRPr="000116CA">
        <w:rPr>
          <w:color w:val="0070C0"/>
        </w:rPr>
        <w:t>PERFICIENT</w:t>
      </w:r>
      <w:r w:rsidR="00C02004">
        <w:rPr>
          <w:color w:val="0070C0"/>
        </w:rPr>
        <w:t xml:space="preserve"> </w:t>
      </w:r>
      <w:r w:rsidR="00C02004" w:rsidRPr="00872763">
        <w:rPr>
          <w:color w:val="7F7F7F" w:themeColor="text1" w:themeTint="80"/>
        </w:rPr>
        <w:t xml:space="preserve">(Was a consultancy </w:t>
      </w:r>
      <w:r w:rsidR="00872763" w:rsidRPr="00872763">
        <w:rPr>
          <w:color w:val="7F7F7F" w:themeColor="text1" w:themeTint="80"/>
        </w:rPr>
        <w:t>that laid me off for lack of contracts)</w:t>
      </w:r>
    </w:p>
    <w:p w14:paraId="6BBB2C47" w14:textId="3B5B3803" w:rsidR="009B1664" w:rsidRDefault="00214139">
      <w:pPr>
        <w:pStyle w:val="BodyText"/>
        <w:spacing w:before="53"/>
      </w:pPr>
      <w:r>
        <w:rPr>
          <w:color w:val="666666"/>
        </w:rPr>
        <w:t>08/</w:t>
      </w:r>
      <w:r w:rsidR="00386512">
        <w:rPr>
          <w:color w:val="666666"/>
        </w:rPr>
        <w:t xml:space="preserve">2010 </w:t>
      </w:r>
      <w:r>
        <w:rPr>
          <w:color w:val="666666"/>
        </w:rPr>
        <w:t>–</w:t>
      </w:r>
      <w:r w:rsidR="00386512">
        <w:rPr>
          <w:color w:val="666666"/>
        </w:rPr>
        <w:t xml:space="preserve"> </w:t>
      </w:r>
      <w:r>
        <w:rPr>
          <w:color w:val="666666"/>
        </w:rPr>
        <w:t>05/</w:t>
      </w:r>
      <w:r w:rsidR="00386512">
        <w:rPr>
          <w:color w:val="666666"/>
        </w:rPr>
        <w:t>2012</w:t>
      </w:r>
    </w:p>
    <w:p w14:paraId="6BBB2C48" w14:textId="751B9B79" w:rsidR="009B1664" w:rsidRPr="004151C4" w:rsidRDefault="00E14B46" w:rsidP="0058071E">
      <w:pPr>
        <w:pStyle w:val="BodyText"/>
        <w:spacing w:before="143" w:line="302" w:lineRule="auto"/>
        <w:ind w:right="295"/>
        <w:rPr>
          <w:sz w:val="16"/>
          <w:szCs w:val="16"/>
        </w:rPr>
      </w:pPr>
      <w:r w:rsidRPr="004151C4">
        <w:rPr>
          <w:sz w:val="16"/>
          <w:szCs w:val="16"/>
        </w:rPr>
        <w:t>As a part of the National User Experience Practice, I was engaged</w:t>
      </w:r>
      <w:r w:rsidR="008327C4" w:rsidRPr="004151C4">
        <w:rPr>
          <w:sz w:val="16"/>
          <w:szCs w:val="16"/>
        </w:rPr>
        <w:t xml:space="preserve"> as a Team </w:t>
      </w:r>
      <w:r w:rsidR="006B3D14" w:rsidRPr="004151C4">
        <w:rPr>
          <w:sz w:val="16"/>
          <w:szCs w:val="16"/>
        </w:rPr>
        <w:t>Manger</w:t>
      </w:r>
      <w:r w:rsidR="00F30C6F" w:rsidRPr="004151C4">
        <w:rPr>
          <w:sz w:val="16"/>
          <w:szCs w:val="16"/>
        </w:rPr>
        <w:t xml:space="preserve"> (I handled Budget an</w:t>
      </w:r>
      <w:r w:rsidR="006B2471" w:rsidRPr="004151C4">
        <w:rPr>
          <w:sz w:val="16"/>
          <w:szCs w:val="16"/>
        </w:rPr>
        <w:t>d</w:t>
      </w:r>
      <w:r w:rsidR="00F30C6F" w:rsidRPr="004151C4">
        <w:rPr>
          <w:sz w:val="16"/>
          <w:szCs w:val="16"/>
        </w:rPr>
        <w:t xml:space="preserve"> </w:t>
      </w:r>
      <w:r w:rsidR="000D5036" w:rsidRPr="004151C4">
        <w:rPr>
          <w:sz w:val="16"/>
          <w:szCs w:val="16"/>
        </w:rPr>
        <w:t>P&amp;L)</w:t>
      </w:r>
      <w:r w:rsidRPr="004151C4">
        <w:rPr>
          <w:sz w:val="16"/>
          <w:szCs w:val="16"/>
        </w:rPr>
        <w:t xml:space="preserve"> on several top fortune </w:t>
      </w:r>
      <w:r w:rsidR="00F82FCB" w:rsidRPr="004151C4">
        <w:rPr>
          <w:sz w:val="16"/>
          <w:szCs w:val="16"/>
        </w:rPr>
        <w:t>1</w:t>
      </w:r>
      <w:r w:rsidRPr="004151C4">
        <w:rPr>
          <w:sz w:val="16"/>
          <w:szCs w:val="16"/>
        </w:rPr>
        <w:t xml:space="preserve">00 projects for widely different user bases and industries. </w:t>
      </w:r>
      <w:r w:rsidR="00F31BB5" w:rsidRPr="004151C4">
        <w:rPr>
          <w:sz w:val="16"/>
          <w:szCs w:val="16"/>
        </w:rPr>
        <w:t>T</w:t>
      </w:r>
      <w:r w:rsidRPr="004151C4">
        <w:rPr>
          <w:sz w:val="16"/>
          <w:szCs w:val="16"/>
        </w:rPr>
        <w:t>ouch screen POS applicatio</w:t>
      </w:r>
      <w:r w:rsidR="006E18FE" w:rsidRPr="004151C4">
        <w:rPr>
          <w:sz w:val="16"/>
          <w:szCs w:val="16"/>
        </w:rPr>
        <w:t>n</w:t>
      </w:r>
      <w:r w:rsidRPr="004151C4">
        <w:rPr>
          <w:sz w:val="16"/>
          <w:szCs w:val="16"/>
        </w:rPr>
        <w:t>s</w:t>
      </w:r>
      <w:r w:rsidR="00F31BB5" w:rsidRPr="004151C4">
        <w:rPr>
          <w:sz w:val="16"/>
          <w:szCs w:val="16"/>
        </w:rPr>
        <w:t>,</w:t>
      </w:r>
      <w:r w:rsidR="006E18FE" w:rsidRPr="004151C4">
        <w:rPr>
          <w:sz w:val="16"/>
          <w:szCs w:val="16"/>
        </w:rPr>
        <w:t xml:space="preserve"> and</w:t>
      </w:r>
      <w:r w:rsidRPr="004151C4">
        <w:rPr>
          <w:sz w:val="16"/>
          <w:szCs w:val="16"/>
        </w:rPr>
        <w:t xml:space="preserve"> Business-to-Business applications, </w:t>
      </w:r>
      <w:r w:rsidR="006E18FE" w:rsidRPr="004151C4">
        <w:rPr>
          <w:sz w:val="16"/>
          <w:szCs w:val="16"/>
        </w:rPr>
        <w:t xml:space="preserve">even </w:t>
      </w:r>
      <w:r w:rsidRPr="004151C4">
        <w:rPr>
          <w:sz w:val="16"/>
          <w:szCs w:val="16"/>
        </w:rPr>
        <w:t>websites that worked in tandem with mobile and tablet technology. I worked</w:t>
      </w:r>
      <w:r w:rsidR="005B5064" w:rsidRPr="004151C4">
        <w:rPr>
          <w:sz w:val="16"/>
          <w:szCs w:val="16"/>
        </w:rPr>
        <w:t xml:space="preserve"> on</w:t>
      </w:r>
      <w:r w:rsidR="00CF0C00" w:rsidRPr="004151C4">
        <w:rPr>
          <w:sz w:val="16"/>
          <w:szCs w:val="16"/>
        </w:rPr>
        <w:t xml:space="preserve"> </w:t>
      </w:r>
      <w:r w:rsidR="00C70010" w:rsidRPr="004151C4">
        <w:rPr>
          <w:sz w:val="16"/>
          <w:szCs w:val="16"/>
        </w:rPr>
        <w:t xml:space="preserve">brute force </w:t>
      </w:r>
      <w:r w:rsidR="00CF0C00" w:rsidRPr="004151C4">
        <w:rPr>
          <w:sz w:val="16"/>
          <w:szCs w:val="16"/>
        </w:rPr>
        <w:t>SEO</w:t>
      </w:r>
      <w:r w:rsidR="00D238E8" w:rsidRPr="004151C4">
        <w:rPr>
          <w:sz w:val="16"/>
          <w:szCs w:val="16"/>
        </w:rPr>
        <w:t xml:space="preserve"> and</w:t>
      </w:r>
      <w:r w:rsidRPr="004151C4">
        <w:rPr>
          <w:sz w:val="16"/>
          <w:szCs w:val="16"/>
        </w:rPr>
        <w:t xml:space="preserve"> data rich applications</w:t>
      </w:r>
      <w:r w:rsidR="00D238E8" w:rsidRPr="004151C4">
        <w:rPr>
          <w:sz w:val="16"/>
          <w:szCs w:val="16"/>
        </w:rPr>
        <w:t xml:space="preserve"> </w:t>
      </w:r>
      <w:r w:rsidRPr="004151C4">
        <w:rPr>
          <w:sz w:val="16"/>
          <w:szCs w:val="16"/>
        </w:rPr>
        <w:t xml:space="preserve">for companies managing properties across the world. I was even </w:t>
      </w:r>
      <w:r w:rsidR="00F31BB5" w:rsidRPr="004151C4">
        <w:rPr>
          <w:sz w:val="16"/>
          <w:szCs w:val="16"/>
        </w:rPr>
        <w:t>installed</w:t>
      </w:r>
      <w:r w:rsidR="00E06A80" w:rsidRPr="004151C4">
        <w:rPr>
          <w:sz w:val="16"/>
          <w:szCs w:val="16"/>
        </w:rPr>
        <w:t xml:space="preserve"> at Fossil as</w:t>
      </w:r>
      <w:r w:rsidRPr="004151C4">
        <w:rPr>
          <w:sz w:val="16"/>
          <w:szCs w:val="16"/>
        </w:rPr>
        <w:t xml:space="preserve"> Director of New Development.</w:t>
      </w:r>
      <w:r w:rsidR="00384027" w:rsidRPr="004151C4">
        <w:rPr>
          <w:sz w:val="16"/>
          <w:szCs w:val="16"/>
        </w:rPr>
        <w:t xml:space="preserve"> I sprinted ahead implementing Google Analytics </w:t>
      </w:r>
      <w:r w:rsidR="004F0030" w:rsidRPr="004151C4">
        <w:rPr>
          <w:sz w:val="16"/>
          <w:szCs w:val="16"/>
        </w:rPr>
        <w:t xml:space="preserve">tags </w:t>
      </w:r>
      <w:r w:rsidR="00CF721E" w:rsidRPr="004151C4">
        <w:rPr>
          <w:sz w:val="16"/>
          <w:szCs w:val="16"/>
        </w:rPr>
        <w:t>and triggered API</w:t>
      </w:r>
      <w:r w:rsidR="004F0030" w:rsidRPr="004151C4">
        <w:rPr>
          <w:sz w:val="16"/>
          <w:szCs w:val="16"/>
        </w:rPr>
        <w:t xml:space="preserve">s </w:t>
      </w:r>
      <w:r w:rsidR="00384027" w:rsidRPr="004151C4">
        <w:rPr>
          <w:sz w:val="16"/>
          <w:szCs w:val="16"/>
        </w:rPr>
        <w:t>to track site click</w:t>
      </w:r>
      <w:r w:rsidR="004F0030" w:rsidRPr="004151C4">
        <w:rPr>
          <w:sz w:val="16"/>
          <w:szCs w:val="16"/>
        </w:rPr>
        <w:t>s</w:t>
      </w:r>
      <w:r w:rsidR="00384027" w:rsidRPr="004151C4">
        <w:rPr>
          <w:sz w:val="16"/>
          <w:szCs w:val="16"/>
        </w:rPr>
        <w:t xml:space="preserve"> to move</w:t>
      </w:r>
      <w:r w:rsidR="004F0030" w:rsidRPr="004151C4">
        <w:rPr>
          <w:sz w:val="16"/>
          <w:szCs w:val="16"/>
        </w:rPr>
        <w:t xml:space="preserve"> popular</w:t>
      </w:r>
      <w:r w:rsidR="00384027" w:rsidRPr="004151C4">
        <w:rPr>
          <w:sz w:val="16"/>
          <w:szCs w:val="16"/>
        </w:rPr>
        <w:t xml:space="preserve"> </w:t>
      </w:r>
      <w:r w:rsidR="00A76BF9" w:rsidRPr="004151C4">
        <w:rPr>
          <w:sz w:val="16"/>
          <w:szCs w:val="16"/>
        </w:rPr>
        <w:t>items</w:t>
      </w:r>
      <w:r w:rsidR="00384027" w:rsidRPr="004151C4">
        <w:rPr>
          <w:sz w:val="16"/>
          <w:szCs w:val="16"/>
        </w:rPr>
        <w:t xml:space="preserve"> to the top page.</w:t>
      </w:r>
      <w:r w:rsidRPr="004151C4">
        <w:rPr>
          <w:sz w:val="16"/>
          <w:szCs w:val="16"/>
        </w:rPr>
        <w:t xml:space="preserve"> Once that was accomplished Fossil handed me every website they owned to improve upon.</w:t>
      </w:r>
      <w:r w:rsidR="00B212A9" w:rsidRPr="004151C4">
        <w:rPr>
          <w:sz w:val="16"/>
          <w:szCs w:val="16"/>
        </w:rPr>
        <w:t xml:space="preserve">  </w:t>
      </w:r>
    </w:p>
    <w:p w14:paraId="6BBB2C55" w14:textId="73BB052C" w:rsidR="009B1664" w:rsidRDefault="00A959A0">
      <w:pPr>
        <w:pStyle w:val="Heading1"/>
        <w:spacing w:before="159"/>
      </w:pPr>
      <w:r>
        <w:rPr>
          <w:noProof/>
        </w:rPr>
        <mc:AlternateContent>
          <mc:Choice Requires="wps">
            <w:drawing>
              <wp:anchor distT="0" distB="0" distL="0" distR="0" simplePos="0" relativeHeight="251657728" behindDoc="1" locked="0" layoutInCell="1" allowOverlap="1" wp14:anchorId="6BBB2C64" wp14:editId="02B9C9B9">
                <wp:simplePos x="0" y="0"/>
                <wp:positionH relativeFrom="page">
                  <wp:posOffset>914400</wp:posOffset>
                </wp:positionH>
                <wp:positionV relativeFrom="paragraph">
                  <wp:posOffset>365125</wp:posOffset>
                </wp:positionV>
                <wp:extent cx="5943600" cy="0"/>
                <wp:effectExtent l="9525" t="15240" r="952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48A0"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5pt" to="540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" strokecolor="#ccc" strokeweight="1pt">
                <w10:wrap type="topAndBottom" anchorx="page"/>
              </v:line>
            </w:pict>
          </mc:Fallback>
        </mc:AlternateContent>
      </w:r>
      <w:r w:rsidR="00386512">
        <w:rPr>
          <w:color w:val="666666"/>
        </w:rPr>
        <w:t>Skills</w:t>
      </w:r>
    </w:p>
    <w:p w14:paraId="6BBB2C57" w14:textId="5FD67BFA" w:rsidR="009B1664" w:rsidRPr="006619E0" w:rsidRDefault="00123744" w:rsidP="00497265">
      <w:pPr>
        <w:pStyle w:val="BodyText"/>
        <w:spacing w:before="134"/>
        <w:rPr>
          <w:sz w:val="12"/>
          <w:szCs w:val="12"/>
        </w:rPr>
      </w:pPr>
      <w:r w:rsidRPr="006619E0">
        <w:rPr>
          <w:sz w:val="12"/>
          <w:szCs w:val="12"/>
        </w:rPr>
        <w:t xml:space="preserve">Product Owner (15 years), </w:t>
      </w:r>
      <w:r w:rsidR="006D0A49" w:rsidRPr="006619E0">
        <w:rPr>
          <w:sz w:val="12"/>
          <w:szCs w:val="12"/>
        </w:rPr>
        <w:t>UX Director (5 years), UX</w:t>
      </w:r>
      <w:r w:rsidR="004B2C60" w:rsidRPr="006619E0">
        <w:rPr>
          <w:sz w:val="12"/>
          <w:szCs w:val="12"/>
        </w:rPr>
        <w:t xml:space="preserve"> Principal (7 years), IDX (15 years),</w:t>
      </w:r>
      <w:r w:rsidR="00CA68F2" w:rsidRPr="006619E0">
        <w:rPr>
          <w:sz w:val="12"/>
          <w:szCs w:val="12"/>
        </w:rPr>
        <w:t xml:space="preserve"> UX Director</w:t>
      </w:r>
      <w:r w:rsidR="004B2C60" w:rsidRPr="006619E0">
        <w:rPr>
          <w:sz w:val="12"/>
          <w:szCs w:val="12"/>
        </w:rPr>
        <w:t xml:space="preserve"> UX Manager (15 years)</w:t>
      </w:r>
      <w:r w:rsidRPr="006619E0">
        <w:rPr>
          <w:sz w:val="12"/>
          <w:szCs w:val="12"/>
        </w:rPr>
        <w:t xml:space="preserve">, </w:t>
      </w:r>
      <w:r w:rsidR="00CB57DA" w:rsidRPr="006619E0">
        <w:rPr>
          <w:sz w:val="12"/>
          <w:szCs w:val="12"/>
        </w:rPr>
        <w:t xml:space="preserve">Business Requirements (25 years), Budget (15 years), Metrics (15 years), </w:t>
      </w:r>
      <w:r w:rsidR="00AC3DED" w:rsidRPr="006619E0">
        <w:rPr>
          <w:sz w:val="12"/>
          <w:szCs w:val="12"/>
        </w:rPr>
        <w:t>IoT</w:t>
      </w:r>
      <w:r w:rsidR="00CB57DA" w:rsidRPr="006619E0">
        <w:rPr>
          <w:sz w:val="12"/>
          <w:szCs w:val="12"/>
        </w:rPr>
        <w:t xml:space="preserve"> (5 years), </w:t>
      </w:r>
      <w:r w:rsidR="008B7306" w:rsidRPr="006619E0">
        <w:rPr>
          <w:sz w:val="12"/>
          <w:szCs w:val="12"/>
        </w:rPr>
        <w:t>Digital Marketing</w:t>
      </w:r>
      <w:r w:rsidR="00386512" w:rsidRPr="006619E0">
        <w:rPr>
          <w:sz w:val="12"/>
          <w:szCs w:val="12"/>
        </w:rPr>
        <w:t xml:space="preserve"> (</w:t>
      </w:r>
      <w:r w:rsidR="00CB57DA" w:rsidRPr="006619E0">
        <w:rPr>
          <w:sz w:val="12"/>
          <w:szCs w:val="12"/>
        </w:rPr>
        <w:t>10</w:t>
      </w:r>
      <w:r w:rsidR="008A373F" w:rsidRPr="006619E0">
        <w:rPr>
          <w:sz w:val="12"/>
          <w:szCs w:val="12"/>
        </w:rPr>
        <w:t xml:space="preserve"> years</w:t>
      </w:r>
      <w:r w:rsidR="00386512" w:rsidRPr="006619E0">
        <w:rPr>
          <w:sz w:val="12"/>
          <w:szCs w:val="12"/>
        </w:rPr>
        <w:t>), UX (</w:t>
      </w:r>
      <w:r w:rsidR="00A84EBF" w:rsidRPr="006619E0">
        <w:rPr>
          <w:sz w:val="12"/>
          <w:szCs w:val="12"/>
        </w:rPr>
        <w:t>25</w:t>
      </w:r>
      <w:r w:rsidR="008A373F" w:rsidRPr="006619E0">
        <w:rPr>
          <w:sz w:val="12"/>
          <w:szCs w:val="12"/>
        </w:rPr>
        <w:t xml:space="preserve"> years</w:t>
      </w:r>
      <w:r w:rsidR="00386512" w:rsidRPr="006619E0">
        <w:rPr>
          <w:sz w:val="12"/>
          <w:szCs w:val="12"/>
        </w:rPr>
        <w:t xml:space="preserve">), </w:t>
      </w:r>
      <w:r w:rsidR="00A23283" w:rsidRPr="006619E0">
        <w:rPr>
          <w:sz w:val="12"/>
          <w:szCs w:val="12"/>
        </w:rPr>
        <w:t>Product Owner</w:t>
      </w:r>
      <w:r w:rsidR="00782353" w:rsidRPr="006619E0">
        <w:rPr>
          <w:sz w:val="12"/>
          <w:szCs w:val="12"/>
        </w:rPr>
        <w:t xml:space="preserve"> (15 years), </w:t>
      </w:r>
      <w:r w:rsidR="00A23283" w:rsidRPr="006619E0">
        <w:rPr>
          <w:sz w:val="12"/>
          <w:szCs w:val="12"/>
        </w:rPr>
        <w:t>Product</w:t>
      </w:r>
      <w:r w:rsidR="00782353" w:rsidRPr="006619E0">
        <w:rPr>
          <w:sz w:val="12"/>
          <w:szCs w:val="12"/>
        </w:rPr>
        <w:t xml:space="preserve"> </w:t>
      </w:r>
      <w:r w:rsidR="00A23283" w:rsidRPr="006619E0">
        <w:rPr>
          <w:sz w:val="12"/>
          <w:szCs w:val="12"/>
        </w:rPr>
        <w:t xml:space="preserve">Manager </w:t>
      </w:r>
      <w:r w:rsidR="00782353" w:rsidRPr="006619E0">
        <w:rPr>
          <w:sz w:val="12"/>
          <w:szCs w:val="12"/>
        </w:rPr>
        <w:t xml:space="preserve">(20 years), </w:t>
      </w:r>
      <w:r w:rsidR="00D26DBC" w:rsidRPr="006619E0">
        <w:rPr>
          <w:sz w:val="12"/>
          <w:szCs w:val="12"/>
        </w:rPr>
        <w:t>SEO (20 years), Digital Media (</w:t>
      </w:r>
      <w:r w:rsidR="000B7F7D" w:rsidRPr="006619E0">
        <w:rPr>
          <w:sz w:val="12"/>
          <w:szCs w:val="12"/>
        </w:rPr>
        <w:t xml:space="preserve">20 years), </w:t>
      </w:r>
      <w:r w:rsidR="00A23283" w:rsidRPr="006619E0">
        <w:rPr>
          <w:sz w:val="12"/>
          <w:szCs w:val="12"/>
        </w:rPr>
        <w:t xml:space="preserve">Marketing </w:t>
      </w:r>
      <w:r w:rsidR="000B7F7D" w:rsidRPr="006619E0">
        <w:rPr>
          <w:sz w:val="12"/>
          <w:szCs w:val="12"/>
        </w:rPr>
        <w:t xml:space="preserve">(20 years), </w:t>
      </w:r>
      <w:r w:rsidR="00A23283" w:rsidRPr="006619E0">
        <w:rPr>
          <w:sz w:val="12"/>
          <w:szCs w:val="12"/>
        </w:rPr>
        <w:t>Branding</w:t>
      </w:r>
      <w:r w:rsidR="000B7F7D" w:rsidRPr="006619E0">
        <w:rPr>
          <w:sz w:val="12"/>
          <w:szCs w:val="12"/>
        </w:rPr>
        <w:t xml:space="preserve"> (20 years), </w:t>
      </w:r>
      <w:r w:rsidR="00594456" w:rsidRPr="006619E0">
        <w:rPr>
          <w:sz w:val="12"/>
          <w:szCs w:val="12"/>
        </w:rPr>
        <w:t>SCRUM</w:t>
      </w:r>
      <w:r w:rsidR="008C5036" w:rsidRPr="006619E0">
        <w:rPr>
          <w:sz w:val="12"/>
          <w:szCs w:val="12"/>
        </w:rPr>
        <w:t xml:space="preserve"> </w:t>
      </w:r>
      <w:r w:rsidR="00BD7E6A" w:rsidRPr="006619E0">
        <w:rPr>
          <w:sz w:val="12"/>
          <w:szCs w:val="12"/>
        </w:rPr>
        <w:t xml:space="preserve">AGILE (15 years), </w:t>
      </w:r>
      <w:r w:rsidR="00101FA2" w:rsidRPr="006619E0">
        <w:rPr>
          <w:sz w:val="12"/>
          <w:szCs w:val="12"/>
        </w:rPr>
        <w:t>SAFe</w:t>
      </w:r>
      <w:r w:rsidR="00BD7E6A" w:rsidRPr="006619E0">
        <w:rPr>
          <w:sz w:val="12"/>
          <w:szCs w:val="12"/>
        </w:rPr>
        <w:t xml:space="preserve"> (20 years)</w:t>
      </w:r>
      <w:r w:rsidR="00BF7409" w:rsidRPr="006619E0">
        <w:rPr>
          <w:sz w:val="12"/>
          <w:szCs w:val="12"/>
        </w:rPr>
        <w:t xml:space="preserve">, PMO (15 years), </w:t>
      </w:r>
      <w:r w:rsidR="00A23283" w:rsidRPr="006619E0">
        <w:rPr>
          <w:sz w:val="12"/>
          <w:szCs w:val="12"/>
        </w:rPr>
        <w:t>Consulting</w:t>
      </w:r>
      <w:r w:rsidR="00BF7409" w:rsidRPr="006619E0">
        <w:rPr>
          <w:sz w:val="12"/>
          <w:szCs w:val="12"/>
        </w:rPr>
        <w:t xml:space="preserve"> (</w:t>
      </w:r>
      <w:r w:rsidR="00FF2422" w:rsidRPr="006619E0">
        <w:rPr>
          <w:sz w:val="12"/>
          <w:szCs w:val="12"/>
        </w:rPr>
        <w:t>2</w:t>
      </w:r>
      <w:r w:rsidR="00BF7409" w:rsidRPr="006619E0">
        <w:rPr>
          <w:sz w:val="12"/>
          <w:szCs w:val="12"/>
        </w:rPr>
        <w:t>5 years)</w:t>
      </w:r>
      <w:r w:rsidR="006E2D0B" w:rsidRPr="006619E0">
        <w:rPr>
          <w:sz w:val="12"/>
          <w:szCs w:val="12"/>
        </w:rPr>
        <w:t xml:space="preserve">, </w:t>
      </w:r>
      <w:r w:rsidR="00A23283" w:rsidRPr="006619E0">
        <w:rPr>
          <w:sz w:val="12"/>
          <w:szCs w:val="12"/>
        </w:rPr>
        <w:t>Management</w:t>
      </w:r>
      <w:r w:rsidR="006E2D0B" w:rsidRPr="006619E0">
        <w:rPr>
          <w:sz w:val="12"/>
          <w:szCs w:val="12"/>
        </w:rPr>
        <w:t xml:space="preserve"> (15 years)</w:t>
      </w:r>
      <w:r w:rsidR="00A20B02" w:rsidRPr="006619E0">
        <w:rPr>
          <w:sz w:val="12"/>
          <w:szCs w:val="12"/>
        </w:rPr>
        <w:t>,</w:t>
      </w:r>
      <w:r w:rsidR="008B7306" w:rsidRPr="006619E0">
        <w:rPr>
          <w:sz w:val="12"/>
          <w:szCs w:val="12"/>
        </w:rPr>
        <w:t xml:space="preserve"> User Experience</w:t>
      </w:r>
      <w:r w:rsidR="00A23283" w:rsidRPr="006619E0">
        <w:rPr>
          <w:sz w:val="12"/>
          <w:szCs w:val="12"/>
        </w:rPr>
        <w:t xml:space="preserve"> (25 years), </w:t>
      </w:r>
      <w:r w:rsidR="005A5916" w:rsidRPr="006619E0">
        <w:rPr>
          <w:sz w:val="12"/>
          <w:szCs w:val="12"/>
        </w:rPr>
        <w:t>P&amp;L</w:t>
      </w:r>
      <w:r w:rsidR="00A23283" w:rsidRPr="006619E0">
        <w:rPr>
          <w:sz w:val="12"/>
          <w:szCs w:val="12"/>
        </w:rPr>
        <w:t xml:space="preserve"> (25 years), </w:t>
      </w:r>
      <w:r w:rsidR="00D0133A" w:rsidRPr="006619E0">
        <w:rPr>
          <w:sz w:val="12"/>
          <w:szCs w:val="12"/>
        </w:rPr>
        <w:t>Budget</w:t>
      </w:r>
      <w:r w:rsidR="00844652" w:rsidRPr="006619E0">
        <w:rPr>
          <w:sz w:val="12"/>
          <w:szCs w:val="12"/>
        </w:rPr>
        <w:t xml:space="preserve"> (25 years), </w:t>
      </w:r>
      <w:r w:rsidR="001543F6" w:rsidRPr="006619E0">
        <w:rPr>
          <w:sz w:val="12"/>
          <w:szCs w:val="12"/>
        </w:rPr>
        <w:t>Process Responsibilities</w:t>
      </w:r>
      <w:r w:rsidR="00D20294" w:rsidRPr="006619E0">
        <w:rPr>
          <w:sz w:val="12"/>
          <w:szCs w:val="12"/>
        </w:rPr>
        <w:t xml:space="preserve"> (25 years),</w:t>
      </w:r>
      <w:r w:rsidR="004734BE" w:rsidRPr="006619E0">
        <w:rPr>
          <w:sz w:val="12"/>
          <w:szCs w:val="12"/>
        </w:rPr>
        <w:t xml:space="preserve"> Process </w:t>
      </w:r>
      <w:r w:rsidR="000A5E6F" w:rsidRPr="006619E0">
        <w:rPr>
          <w:sz w:val="12"/>
          <w:szCs w:val="12"/>
        </w:rPr>
        <w:t>Diagrams</w:t>
      </w:r>
      <w:r w:rsidR="004734BE" w:rsidRPr="006619E0">
        <w:rPr>
          <w:sz w:val="12"/>
          <w:szCs w:val="12"/>
        </w:rPr>
        <w:t xml:space="preserve"> (25 years),</w:t>
      </w:r>
      <w:r w:rsidR="000A5E6F" w:rsidRPr="006619E0">
        <w:rPr>
          <w:sz w:val="12"/>
          <w:szCs w:val="12"/>
        </w:rPr>
        <w:t xml:space="preserve"> Business Process Improvement (25 years),</w:t>
      </w:r>
      <w:r w:rsidR="004F32A6" w:rsidRPr="006619E0">
        <w:rPr>
          <w:sz w:val="12"/>
          <w:szCs w:val="12"/>
        </w:rPr>
        <w:t xml:space="preserve"> Requirement Writing (20 years), UAT Testing (20 years),</w:t>
      </w:r>
      <w:r w:rsidR="00A50D5A" w:rsidRPr="006619E0">
        <w:rPr>
          <w:sz w:val="12"/>
          <w:szCs w:val="12"/>
        </w:rPr>
        <w:t xml:space="preserve"> User Testing (15 years), Application Engineering (25 years), SaaS </w:t>
      </w:r>
      <w:r w:rsidR="0037016F" w:rsidRPr="006619E0">
        <w:rPr>
          <w:sz w:val="12"/>
          <w:szCs w:val="12"/>
        </w:rPr>
        <w:t>(</w:t>
      </w:r>
      <w:r w:rsidR="00FF2422" w:rsidRPr="006619E0">
        <w:rPr>
          <w:sz w:val="12"/>
          <w:szCs w:val="12"/>
        </w:rPr>
        <w:t>2</w:t>
      </w:r>
      <w:r w:rsidR="00A50D5A" w:rsidRPr="006619E0">
        <w:rPr>
          <w:sz w:val="12"/>
          <w:szCs w:val="12"/>
        </w:rPr>
        <w:t>5 years),</w:t>
      </w:r>
      <w:r w:rsidR="000A5E6F" w:rsidRPr="006619E0">
        <w:rPr>
          <w:sz w:val="12"/>
          <w:szCs w:val="12"/>
        </w:rPr>
        <w:t xml:space="preserve"> </w:t>
      </w:r>
      <w:r w:rsidR="008B7306" w:rsidRPr="006619E0">
        <w:rPr>
          <w:sz w:val="12"/>
          <w:szCs w:val="12"/>
        </w:rPr>
        <w:t>Web Development</w:t>
      </w:r>
      <w:r w:rsidR="00D20294" w:rsidRPr="006619E0">
        <w:rPr>
          <w:sz w:val="12"/>
          <w:szCs w:val="12"/>
        </w:rPr>
        <w:t xml:space="preserve"> (20 years), </w:t>
      </w:r>
      <w:r w:rsidR="008B7306" w:rsidRPr="006619E0">
        <w:rPr>
          <w:sz w:val="12"/>
          <w:szCs w:val="12"/>
        </w:rPr>
        <w:t>Web Application</w:t>
      </w:r>
      <w:r w:rsidR="004A4C63" w:rsidRPr="006619E0">
        <w:rPr>
          <w:sz w:val="12"/>
          <w:szCs w:val="12"/>
        </w:rPr>
        <w:t xml:space="preserve"> Engineer</w:t>
      </w:r>
      <w:r w:rsidR="00D20294" w:rsidRPr="006619E0">
        <w:rPr>
          <w:sz w:val="12"/>
          <w:szCs w:val="12"/>
        </w:rPr>
        <w:t xml:space="preserve"> (25 years), </w:t>
      </w:r>
      <w:r w:rsidR="008B7306" w:rsidRPr="006619E0">
        <w:rPr>
          <w:sz w:val="12"/>
          <w:szCs w:val="12"/>
        </w:rPr>
        <w:t>E-commerce</w:t>
      </w:r>
      <w:r w:rsidR="00492DD9" w:rsidRPr="006619E0">
        <w:rPr>
          <w:sz w:val="12"/>
          <w:szCs w:val="12"/>
        </w:rPr>
        <w:t xml:space="preserve"> (25 years), </w:t>
      </w:r>
      <w:r w:rsidR="008B7306" w:rsidRPr="006619E0">
        <w:rPr>
          <w:sz w:val="12"/>
          <w:szCs w:val="12"/>
        </w:rPr>
        <w:t>Web Design</w:t>
      </w:r>
      <w:r w:rsidR="00492DD9" w:rsidRPr="006619E0">
        <w:rPr>
          <w:sz w:val="12"/>
          <w:szCs w:val="12"/>
        </w:rPr>
        <w:t xml:space="preserve"> (25 years), </w:t>
      </w:r>
      <w:r w:rsidR="008B7306" w:rsidRPr="006619E0">
        <w:rPr>
          <w:sz w:val="12"/>
          <w:szCs w:val="12"/>
        </w:rPr>
        <w:t>Web Services</w:t>
      </w:r>
      <w:r w:rsidR="00492DD9" w:rsidRPr="006619E0">
        <w:rPr>
          <w:sz w:val="12"/>
          <w:szCs w:val="12"/>
        </w:rPr>
        <w:t xml:space="preserve"> (20 years), </w:t>
      </w:r>
      <w:r w:rsidR="008B7306" w:rsidRPr="006619E0">
        <w:rPr>
          <w:sz w:val="12"/>
          <w:szCs w:val="12"/>
        </w:rPr>
        <w:t>Software Development</w:t>
      </w:r>
      <w:r w:rsidR="00635E32" w:rsidRPr="006619E0">
        <w:rPr>
          <w:sz w:val="12"/>
          <w:szCs w:val="12"/>
        </w:rPr>
        <w:t xml:space="preserve"> (25 years), </w:t>
      </w:r>
      <w:r w:rsidR="008B7306" w:rsidRPr="006619E0">
        <w:rPr>
          <w:sz w:val="12"/>
          <w:szCs w:val="12"/>
        </w:rPr>
        <w:t>Interaction Design</w:t>
      </w:r>
      <w:r w:rsidR="00635E32" w:rsidRPr="006619E0">
        <w:rPr>
          <w:sz w:val="12"/>
          <w:szCs w:val="12"/>
        </w:rPr>
        <w:t xml:space="preserve"> (25 years), </w:t>
      </w:r>
      <w:r w:rsidR="008B7306" w:rsidRPr="006619E0">
        <w:rPr>
          <w:sz w:val="12"/>
          <w:szCs w:val="12"/>
        </w:rPr>
        <w:t>Social Media</w:t>
      </w:r>
      <w:r w:rsidR="00635E32" w:rsidRPr="006619E0">
        <w:rPr>
          <w:sz w:val="12"/>
          <w:szCs w:val="12"/>
        </w:rPr>
        <w:t xml:space="preserve"> (15 years), </w:t>
      </w:r>
      <w:r w:rsidR="008B7306" w:rsidRPr="006619E0">
        <w:rPr>
          <w:sz w:val="12"/>
          <w:szCs w:val="12"/>
        </w:rPr>
        <w:t>Mobile Devices</w:t>
      </w:r>
      <w:r w:rsidR="004D068E" w:rsidRPr="006619E0">
        <w:rPr>
          <w:sz w:val="12"/>
          <w:szCs w:val="12"/>
        </w:rPr>
        <w:t xml:space="preserve"> (15 years), </w:t>
      </w:r>
      <w:r w:rsidR="008B7306" w:rsidRPr="006619E0">
        <w:rPr>
          <w:sz w:val="12"/>
          <w:szCs w:val="12"/>
        </w:rPr>
        <w:t>Content Management</w:t>
      </w:r>
      <w:r w:rsidR="00D627EA" w:rsidRPr="006619E0">
        <w:rPr>
          <w:sz w:val="12"/>
          <w:szCs w:val="12"/>
        </w:rPr>
        <w:t xml:space="preserve"> (25 years), </w:t>
      </w:r>
      <w:r w:rsidR="008B7306" w:rsidRPr="006619E0">
        <w:rPr>
          <w:sz w:val="12"/>
          <w:szCs w:val="12"/>
        </w:rPr>
        <w:t>Web Analytics</w:t>
      </w:r>
      <w:r w:rsidR="00292914" w:rsidRPr="006619E0">
        <w:rPr>
          <w:sz w:val="12"/>
          <w:szCs w:val="12"/>
        </w:rPr>
        <w:t xml:space="preserve"> (20 years), </w:t>
      </w:r>
      <w:r w:rsidR="008B7306" w:rsidRPr="006619E0">
        <w:rPr>
          <w:sz w:val="12"/>
          <w:szCs w:val="12"/>
        </w:rPr>
        <w:t>Mobile</w:t>
      </w:r>
      <w:r w:rsidR="00292914" w:rsidRPr="006619E0">
        <w:rPr>
          <w:sz w:val="12"/>
          <w:szCs w:val="12"/>
        </w:rPr>
        <w:t xml:space="preserve"> (15 years)</w:t>
      </w:r>
      <w:r w:rsidR="007D40BA" w:rsidRPr="006619E0">
        <w:rPr>
          <w:sz w:val="12"/>
          <w:szCs w:val="12"/>
        </w:rPr>
        <w:t xml:space="preserve">, </w:t>
      </w:r>
      <w:r w:rsidR="008B7306" w:rsidRPr="006619E0">
        <w:rPr>
          <w:sz w:val="12"/>
          <w:szCs w:val="12"/>
        </w:rPr>
        <w:t>CMS</w:t>
      </w:r>
      <w:r w:rsidR="007D40BA" w:rsidRPr="006619E0">
        <w:rPr>
          <w:sz w:val="12"/>
          <w:szCs w:val="12"/>
        </w:rPr>
        <w:t xml:space="preserve"> Applications (20 years),</w:t>
      </w:r>
      <w:r w:rsidR="009E5EC4" w:rsidRPr="006619E0">
        <w:rPr>
          <w:sz w:val="12"/>
          <w:szCs w:val="12"/>
        </w:rPr>
        <w:t xml:space="preserve"> </w:t>
      </w:r>
      <w:r w:rsidR="00507D3A" w:rsidRPr="006619E0">
        <w:rPr>
          <w:sz w:val="12"/>
          <w:szCs w:val="12"/>
        </w:rPr>
        <w:t>NetSuite</w:t>
      </w:r>
      <w:r w:rsidR="005E4117" w:rsidRPr="006619E0">
        <w:rPr>
          <w:sz w:val="12"/>
          <w:szCs w:val="12"/>
        </w:rPr>
        <w:t xml:space="preserve"> (15 years)</w:t>
      </w:r>
      <w:r w:rsidR="006A680F" w:rsidRPr="006619E0">
        <w:rPr>
          <w:sz w:val="12"/>
          <w:szCs w:val="12"/>
        </w:rPr>
        <w:t xml:space="preserve">, </w:t>
      </w:r>
      <w:r w:rsidR="00D7030E" w:rsidRPr="006619E0">
        <w:rPr>
          <w:sz w:val="12"/>
          <w:szCs w:val="12"/>
        </w:rPr>
        <w:t>Epicor</w:t>
      </w:r>
      <w:r w:rsidR="00437B37" w:rsidRPr="006619E0">
        <w:rPr>
          <w:sz w:val="12"/>
          <w:szCs w:val="12"/>
        </w:rPr>
        <w:t xml:space="preserve"> (</w:t>
      </w:r>
      <w:r w:rsidR="00D7030E" w:rsidRPr="006619E0">
        <w:rPr>
          <w:sz w:val="12"/>
          <w:szCs w:val="12"/>
        </w:rPr>
        <w:t>1</w:t>
      </w:r>
      <w:r w:rsidR="00437B37" w:rsidRPr="006619E0">
        <w:rPr>
          <w:sz w:val="12"/>
          <w:szCs w:val="12"/>
        </w:rPr>
        <w:t xml:space="preserve"> years)</w:t>
      </w:r>
      <w:r w:rsidR="006A680F" w:rsidRPr="006619E0">
        <w:rPr>
          <w:sz w:val="12"/>
          <w:szCs w:val="12"/>
        </w:rPr>
        <w:t xml:space="preserve">, </w:t>
      </w:r>
      <w:r w:rsidR="00474B3E" w:rsidRPr="006619E0">
        <w:rPr>
          <w:sz w:val="12"/>
          <w:szCs w:val="12"/>
        </w:rPr>
        <w:t xml:space="preserve">CMS </w:t>
      </w:r>
      <w:r w:rsidR="006017F4" w:rsidRPr="006619E0">
        <w:rPr>
          <w:sz w:val="12"/>
          <w:szCs w:val="12"/>
        </w:rPr>
        <w:t>(</w:t>
      </w:r>
      <w:r w:rsidR="00222EBF" w:rsidRPr="006619E0">
        <w:rPr>
          <w:sz w:val="12"/>
          <w:szCs w:val="12"/>
        </w:rPr>
        <w:t>25</w:t>
      </w:r>
      <w:r w:rsidR="006017F4" w:rsidRPr="006619E0">
        <w:rPr>
          <w:sz w:val="12"/>
          <w:szCs w:val="12"/>
        </w:rPr>
        <w:t xml:space="preserve"> years), </w:t>
      </w:r>
      <w:r w:rsidR="00063521" w:rsidRPr="006619E0">
        <w:rPr>
          <w:sz w:val="12"/>
          <w:szCs w:val="12"/>
        </w:rPr>
        <w:t>Sales</w:t>
      </w:r>
      <w:r w:rsidR="001A170E" w:rsidRPr="006619E0">
        <w:rPr>
          <w:sz w:val="12"/>
          <w:szCs w:val="12"/>
        </w:rPr>
        <w:t>F</w:t>
      </w:r>
      <w:r w:rsidR="00063521" w:rsidRPr="006619E0">
        <w:rPr>
          <w:sz w:val="12"/>
          <w:szCs w:val="12"/>
        </w:rPr>
        <w:t>orce</w:t>
      </w:r>
      <w:r w:rsidR="00673248" w:rsidRPr="006619E0">
        <w:rPr>
          <w:sz w:val="12"/>
          <w:szCs w:val="12"/>
        </w:rPr>
        <w:t xml:space="preserve"> (</w:t>
      </w:r>
      <w:r w:rsidR="00D7030E" w:rsidRPr="006619E0">
        <w:rPr>
          <w:sz w:val="12"/>
          <w:szCs w:val="12"/>
        </w:rPr>
        <w:t>3</w:t>
      </w:r>
      <w:r w:rsidR="00673248" w:rsidRPr="006619E0">
        <w:rPr>
          <w:sz w:val="12"/>
          <w:szCs w:val="12"/>
        </w:rPr>
        <w:t xml:space="preserve"> years), </w:t>
      </w:r>
      <w:r w:rsidR="00063521" w:rsidRPr="006619E0">
        <w:rPr>
          <w:sz w:val="12"/>
          <w:szCs w:val="12"/>
        </w:rPr>
        <w:t>ServiceNow (2 years),</w:t>
      </w:r>
      <w:r w:rsidR="00673248" w:rsidRPr="006619E0">
        <w:rPr>
          <w:sz w:val="12"/>
          <w:szCs w:val="12"/>
        </w:rPr>
        <w:t>Tableau</w:t>
      </w:r>
      <w:r w:rsidR="00063521" w:rsidRPr="006619E0">
        <w:rPr>
          <w:sz w:val="12"/>
          <w:szCs w:val="12"/>
        </w:rPr>
        <w:t xml:space="preserve"> </w:t>
      </w:r>
      <w:r w:rsidR="00673248" w:rsidRPr="006619E0">
        <w:rPr>
          <w:sz w:val="12"/>
          <w:szCs w:val="12"/>
        </w:rPr>
        <w:t>(</w:t>
      </w:r>
      <w:r w:rsidR="001A170E" w:rsidRPr="006619E0">
        <w:rPr>
          <w:sz w:val="12"/>
          <w:szCs w:val="12"/>
        </w:rPr>
        <w:t>5</w:t>
      </w:r>
      <w:r w:rsidR="00673248" w:rsidRPr="006619E0">
        <w:rPr>
          <w:sz w:val="12"/>
          <w:szCs w:val="12"/>
        </w:rPr>
        <w:t xml:space="preserve"> years), </w:t>
      </w:r>
      <w:r w:rsidR="00645E21" w:rsidRPr="006619E0">
        <w:rPr>
          <w:sz w:val="12"/>
          <w:szCs w:val="12"/>
        </w:rPr>
        <w:t xml:space="preserve">G4 </w:t>
      </w:r>
      <w:r w:rsidR="000939EC" w:rsidRPr="006619E0">
        <w:rPr>
          <w:sz w:val="12"/>
          <w:szCs w:val="12"/>
        </w:rPr>
        <w:t xml:space="preserve">Google Analytics 4 (1 year), </w:t>
      </w:r>
      <w:r w:rsidR="006017F4" w:rsidRPr="006619E0">
        <w:rPr>
          <w:sz w:val="12"/>
          <w:szCs w:val="12"/>
        </w:rPr>
        <w:t>Google Analytics</w:t>
      </w:r>
      <w:r w:rsidR="00715DDE" w:rsidRPr="006619E0">
        <w:rPr>
          <w:sz w:val="12"/>
          <w:szCs w:val="12"/>
        </w:rPr>
        <w:t xml:space="preserve"> (7 years), </w:t>
      </w:r>
      <w:r w:rsidR="008B7306" w:rsidRPr="006619E0">
        <w:rPr>
          <w:sz w:val="12"/>
          <w:szCs w:val="12"/>
        </w:rPr>
        <w:t>SharePoint</w:t>
      </w:r>
      <w:r w:rsidR="003445C6" w:rsidRPr="006619E0">
        <w:rPr>
          <w:sz w:val="12"/>
          <w:szCs w:val="12"/>
        </w:rPr>
        <w:t xml:space="preserve"> (15 years), </w:t>
      </w:r>
      <w:r w:rsidR="008B7306" w:rsidRPr="006619E0">
        <w:rPr>
          <w:sz w:val="12"/>
          <w:szCs w:val="12"/>
        </w:rPr>
        <w:t>SQL</w:t>
      </w:r>
      <w:r w:rsidR="00EC1F08" w:rsidRPr="006619E0">
        <w:rPr>
          <w:sz w:val="12"/>
          <w:szCs w:val="12"/>
        </w:rPr>
        <w:t xml:space="preserve"> (20 years)</w:t>
      </w:r>
      <w:r w:rsidR="002C1AF5" w:rsidRPr="006619E0">
        <w:rPr>
          <w:sz w:val="12"/>
          <w:szCs w:val="12"/>
        </w:rPr>
        <w:t xml:space="preserve">, </w:t>
      </w:r>
      <w:r w:rsidR="008B7306" w:rsidRPr="006619E0">
        <w:rPr>
          <w:sz w:val="12"/>
          <w:szCs w:val="12"/>
        </w:rPr>
        <w:t>SQL Server</w:t>
      </w:r>
      <w:r w:rsidR="002C1AF5" w:rsidRPr="006619E0">
        <w:rPr>
          <w:sz w:val="12"/>
          <w:szCs w:val="12"/>
        </w:rPr>
        <w:t xml:space="preserve"> (20 years), </w:t>
      </w:r>
      <w:r w:rsidR="00374837" w:rsidRPr="006619E0">
        <w:rPr>
          <w:sz w:val="12"/>
          <w:szCs w:val="12"/>
        </w:rPr>
        <w:t xml:space="preserve">Oracle (10 years), </w:t>
      </w:r>
      <w:r w:rsidR="008B7306" w:rsidRPr="006619E0">
        <w:rPr>
          <w:sz w:val="12"/>
          <w:szCs w:val="12"/>
        </w:rPr>
        <w:t>Apache</w:t>
      </w:r>
      <w:r w:rsidR="00627017" w:rsidRPr="006619E0">
        <w:rPr>
          <w:sz w:val="12"/>
          <w:szCs w:val="12"/>
        </w:rPr>
        <w:t xml:space="preserve"> Server (20 years), </w:t>
      </w:r>
      <w:r w:rsidR="008B7306" w:rsidRPr="006619E0">
        <w:rPr>
          <w:sz w:val="12"/>
          <w:szCs w:val="12"/>
        </w:rPr>
        <w:t>Application Development</w:t>
      </w:r>
      <w:r w:rsidR="00627017" w:rsidRPr="006619E0">
        <w:rPr>
          <w:sz w:val="12"/>
          <w:szCs w:val="12"/>
        </w:rPr>
        <w:t xml:space="preserve"> (25 years), Sitecore (10 years), </w:t>
      </w:r>
      <w:r w:rsidR="000A1F72" w:rsidRPr="006619E0">
        <w:rPr>
          <w:sz w:val="12"/>
          <w:szCs w:val="12"/>
        </w:rPr>
        <w:t xml:space="preserve">AEM (4 years), </w:t>
      </w:r>
      <w:r w:rsidR="00F72F8A" w:rsidRPr="006619E0">
        <w:rPr>
          <w:sz w:val="12"/>
          <w:szCs w:val="12"/>
        </w:rPr>
        <w:t>Azure (5</w:t>
      </w:r>
      <w:r w:rsidR="00031A97" w:rsidRPr="006619E0">
        <w:rPr>
          <w:sz w:val="12"/>
          <w:szCs w:val="12"/>
        </w:rPr>
        <w:t xml:space="preserve"> years</w:t>
      </w:r>
      <w:r w:rsidR="00F72F8A" w:rsidRPr="006619E0">
        <w:rPr>
          <w:sz w:val="12"/>
          <w:szCs w:val="12"/>
        </w:rPr>
        <w:t>)</w:t>
      </w:r>
      <w:r w:rsidR="000D2B7E" w:rsidRPr="006619E0">
        <w:rPr>
          <w:sz w:val="12"/>
          <w:szCs w:val="12"/>
        </w:rPr>
        <w:t>, JIRA (5</w:t>
      </w:r>
      <w:r w:rsidR="00031A97" w:rsidRPr="006619E0">
        <w:rPr>
          <w:sz w:val="12"/>
          <w:szCs w:val="12"/>
        </w:rPr>
        <w:t xml:space="preserve"> years</w:t>
      </w:r>
      <w:r w:rsidR="000D2B7E" w:rsidRPr="006619E0">
        <w:rPr>
          <w:sz w:val="12"/>
          <w:szCs w:val="12"/>
        </w:rPr>
        <w:t>), Figma (2</w:t>
      </w:r>
      <w:r w:rsidR="00FD785C" w:rsidRPr="006619E0">
        <w:rPr>
          <w:sz w:val="12"/>
          <w:szCs w:val="12"/>
        </w:rPr>
        <w:t xml:space="preserve"> </w:t>
      </w:r>
      <w:r w:rsidR="00031A97" w:rsidRPr="006619E0">
        <w:rPr>
          <w:sz w:val="12"/>
          <w:szCs w:val="12"/>
        </w:rPr>
        <w:t>years</w:t>
      </w:r>
      <w:r w:rsidR="000D2B7E" w:rsidRPr="006619E0">
        <w:rPr>
          <w:sz w:val="12"/>
          <w:szCs w:val="12"/>
        </w:rPr>
        <w:t xml:space="preserve">), </w:t>
      </w:r>
      <w:r w:rsidR="000A1F72" w:rsidRPr="006619E0">
        <w:rPr>
          <w:sz w:val="12"/>
          <w:szCs w:val="12"/>
        </w:rPr>
        <w:t>Axure RP (15 years)</w:t>
      </w:r>
      <w:r w:rsidR="003C1B51" w:rsidRPr="006619E0">
        <w:rPr>
          <w:sz w:val="12"/>
          <w:szCs w:val="12"/>
        </w:rPr>
        <w:t>,</w:t>
      </w:r>
      <w:r w:rsidR="009E2C61" w:rsidRPr="006619E0">
        <w:rPr>
          <w:sz w:val="12"/>
          <w:szCs w:val="12"/>
        </w:rPr>
        <w:t xml:space="preserve"> </w:t>
      </w:r>
      <w:r w:rsidR="00722D92" w:rsidRPr="006619E0">
        <w:rPr>
          <w:sz w:val="12"/>
          <w:szCs w:val="12"/>
        </w:rPr>
        <w:t xml:space="preserve">Mobile First (10 years), Responsive Design (15 years), </w:t>
      </w:r>
      <w:r w:rsidR="002C798A" w:rsidRPr="006619E0">
        <w:rPr>
          <w:sz w:val="12"/>
          <w:szCs w:val="12"/>
        </w:rPr>
        <w:t>User</w:t>
      </w:r>
      <w:r w:rsidR="00386512" w:rsidRPr="006619E0">
        <w:rPr>
          <w:sz w:val="12"/>
          <w:szCs w:val="12"/>
        </w:rPr>
        <w:t xml:space="preserve"> </w:t>
      </w:r>
      <w:r w:rsidR="002C798A" w:rsidRPr="006619E0">
        <w:rPr>
          <w:sz w:val="12"/>
          <w:szCs w:val="12"/>
        </w:rPr>
        <w:t>Centered Design UCD (</w:t>
      </w:r>
      <w:r w:rsidR="00A21C35" w:rsidRPr="006619E0">
        <w:rPr>
          <w:sz w:val="12"/>
          <w:szCs w:val="12"/>
        </w:rPr>
        <w:t>1</w:t>
      </w:r>
      <w:r w:rsidR="002C798A" w:rsidRPr="006619E0">
        <w:rPr>
          <w:sz w:val="12"/>
          <w:szCs w:val="12"/>
        </w:rPr>
        <w:t xml:space="preserve">5 yeas), </w:t>
      </w:r>
      <w:r w:rsidR="00E92AD9" w:rsidRPr="006619E0">
        <w:rPr>
          <w:sz w:val="12"/>
          <w:szCs w:val="12"/>
        </w:rPr>
        <w:t>Market Research (20 years)</w:t>
      </w:r>
      <w:r w:rsidR="00FD785C" w:rsidRPr="006619E0">
        <w:rPr>
          <w:sz w:val="12"/>
          <w:szCs w:val="12"/>
        </w:rPr>
        <w:t>,</w:t>
      </w:r>
      <w:r w:rsidR="00031A97" w:rsidRPr="006619E0">
        <w:rPr>
          <w:sz w:val="12"/>
          <w:szCs w:val="12"/>
        </w:rPr>
        <w:t xml:space="preserve"> iDays(15</w:t>
      </w:r>
      <w:r w:rsidR="00FD785C" w:rsidRPr="006619E0">
        <w:rPr>
          <w:sz w:val="12"/>
          <w:szCs w:val="12"/>
        </w:rPr>
        <w:t xml:space="preserve"> years</w:t>
      </w:r>
      <w:r w:rsidR="00031A97" w:rsidRPr="006619E0">
        <w:rPr>
          <w:sz w:val="12"/>
          <w:szCs w:val="12"/>
        </w:rPr>
        <w:t>)</w:t>
      </w:r>
      <w:r w:rsidR="00FD785C" w:rsidRPr="006619E0">
        <w:rPr>
          <w:sz w:val="12"/>
          <w:szCs w:val="12"/>
        </w:rPr>
        <w:t xml:space="preserve">, </w:t>
      </w:r>
      <w:r w:rsidR="00DB0F79" w:rsidRPr="006619E0">
        <w:rPr>
          <w:sz w:val="12"/>
          <w:szCs w:val="12"/>
        </w:rPr>
        <w:t xml:space="preserve">UAT </w:t>
      </w:r>
      <w:r w:rsidR="00FD785C" w:rsidRPr="006619E0">
        <w:rPr>
          <w:sz w:val="12"/>
          <w:szCs w:val="12"/>
        </w:rPr>
        <w:t>U</w:t>
      </w:r>
      <w:r w:rsidR="005571F6" w:rsidRPr="006619E0">
        <w:rPr>
          <w:sz w:val="12"/>
          <w:szCs w:val="12"/>
        </w:rPr>
        <w:t>ser Testing (15 years)</w:t>
      </w:r>
      <w:r w:rsidR="00397774" w:rsidRPr="006619E0">
        <w:rPr>
          <w:sz w:val="12"/>
          <w:szCs w:val="12"/>
        </w:rPr>
        <w:t xml:space="preserve"> BaaS (2 years), DRaaS (2 years), </w:t>
      </w:r>
      <w:r w:rsidR="00D16846" w:rsidRPr="006619E0">
        <w:rPr>
          <w:sz w:val="12"/>
          <w:szCs w:val="12"/>
        </w:rPr>
        <w:t xml:space="preserve">Colocation (2 years), </w:t>
      </w:r>
      <w:r w:rsidR="00397774" w:rsidRPr="006619E0">
        <w:rPr>
          <w:sz w:val="12"/>
          <w:szCs w:val="12"/>
        </w:rPr>
        <w:t>Cloud (2 years)</w:t>
      </w:r>
      <w:r w:rsidR="00745B47" w:rsidRPr="006619E0">
        <w:rPr>
          <w:sz w:val="12"/>
          <w:szCs w:val="12"/>
        </w:rPr>
        <w:t xml:space="preserve"> HybridIT (2 years), Interconnection (2 years), </w:t>
      </w:r>
      <w:r w:rsidR="008A67B9" w:rsidRPr="006619E0">
        <w:rPr>
          <w:sz w:val="12"/>
          <w:szCs w:val="12"/>
        </w:rPr>
        <w:t xml:space="preserve">Hybrid IT </w:t>
      </w:r>
      <w:r w:rsidR="00FF65B3" w:rsidRPr="006619E0">
        <w:rPr>
          <w:sz w:val="12"/>
          <w:szCs w:val="12"/>
        </w:rPr>
        <w:t>Cloud</w:t>
      </w:r>
      <w:r w:rsidR="006C42B2" w:rsidRPr="006619E0">
        <w:rPr>
          <w:sz w:val="12"/>
          <w:szCs w:val="12"/>
        </w:rPr>
        <w:t xml:space="preserve"> &amp; Colocation</w:t>
      </w:r>
      <w:r w:rsidR="00FF65B3" w:rsidRPr="006619E0">
        <w:rPr>
          <w:sz w:val="12"/>
          <w:szCs w:val="12"/>
        </w:rPr>
        <w:t xml:space="preserve"> </w:t>
      </w:r>
      <w:r w:rsidR="008A67B9" w:rsidRPr="006619E0">
        <w:rPr>
          <w:sz w:val="12"/>
          <w:szCs w:val="12"/>
        </w:rPr>
        <w:t>Monitoring Visualizations (2 years)</w:t>
      </w:r>
      <w:r w:rsidR="00E836DE" w:rsidRPr="006619E0">
        <w:rPr>
          <w:rFonts w:ascii="Segoe UI" w:hAnsi="Segoe UI" w:cs="Segoe UI"/>
          <w:sz w:val="16"/>
          <w:szCs w:val="16"/>
          <w:shd w:val="clear" w:color="auto" w:fill="FFFFFF"/>
        </w:rPr>
        <w:t xml:space="preserve"> </w:t>
      </w:r>
      <w:r w:rsidR="00E836DE" w:rsidRPr="006619E0">
        <w:rPr>
          <w:sz w:val="12"/>
          <w:szCs w:val="12"/>
          <w:shd w:val="clear" w:color="auto" w:fill="FFFFFF"/>
        </w:rPr>
        <w:t>Certified Scrum Product Owner CSPO</w:t>
      </w:r>
      <w:r w:rsidR="00C4083D" w:rsidRPr="006619E0">
        <w:rPr>
          <w:sz w:val="12"/>
          <w:szCs w:val="12"/>
          <w:shd w:val="clear" w:color="auto" w:fill="FFFFFF"/>
        </w:rPr>
        <w:t xml:space="preserve"> (</w:t>
      </w:r>
      <w:r w:rsidR="00546C69" w:rsidRPr="006619E0">
        <w:rPr>
          <w:sz w:val="12"/>
          <w:szCs w:val="12"/>
          <w:shd w:val="clear" w:color="auto" w:fill="FFFFFF"/>
        </w:rPr>
        <w:t>3</w:t>
      </w:r>
      <w:r w:rsidR="00C4083D" w:rsidRPr="006619E0">
        <w:rPr>
          <w:sz w:val="12"/>
          <w:szCs w:val="12"/>
          <w:shd w:val="clear" w:color="auto" w:fill="FFFFFF"/>
        </w:rPr>
        <w:t xml:space="preserve"> years)</w:t>
      </w:r>
    </w:p>
    <w:p w14:paraId="6BBB2C58" w14:textId="7A9345BF" w:rsidR="009B1664" w:rsidRDefault="00A959A0">
      <w:pPr>
        <w:pStyle w:val="Heading1"/>
        <w:spacing w:before="214"/>
      </w:pPr>
      <w:r>
        <w:rPr>
          <w:noProof/>
        </w:rPr>
        <mc:AlternateContent>
          <mc:Choice Requires="wps">
            <w:drawing>
              <wp:anchor distT="0" distB="0" distL="0" distR="0" simplePos="0" relativeHeight="251658752" behindDoc="1" locked="0" layoutInCell="1" allowOverlap="1" wp14:anchorId="6BBB2C65" wp14:editId="2C7C76C8">
                <wp:simplePos x="0" y="0"/>
                <wp:positionH relativeFrom="page">
                  <wp:posOffset>914400</wp:posOffset>
                </wp:positionH>
                <wp:positionV relativeFrom="paragraph">
                  <wp:posOffset>400050</wp:posOffset>
                </wp:positionV>
                <wp:extent cx="59436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7D6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5pt" to="54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" strokecolor="#ccc" strokeweight="1pt">
                <w10:wrap type="topAndBottom" anchorx="page"/>
              </v:line>
            </w:pict>
          </mc:Fallback>
        </mc:AlternateContent>
      </w:r>
      <w:r w:rsidR="00386512">
        <w:rPr>
          <w:color w:val="666666"/>
        </w:rPr>
        <w:t>Additional Information</w:t>
      </w:r>
    </w:p>
    <w:p w14:paraId="1FA32160" w14:textId="77777777" w:rsidR="00CE2A51" w:rsidRPr="00CE2A51" w:rsidRDefault="00CE2A51" w:rsidP="00CE2A51">
      <w:pPr>
        <w:pStyle w:val="BodyText"/>
        <w:spacing w:line="302" w:lineRule="auto"/>
        <w:ind w:right="484"/>
        <w:rPr>
          <w:sz w:val="16"/>
          <w:szCs w:val="16"/>
        </w:rPr>
      </w:pPr>
    </w:p>
    <w:p w14:paraId="6BBB2C5A" w14:textId="7816D981" w:rsidR="009B1664" w:rsidRPr="004151C4" w:rsidRDefault="00386512" w:rsidP="00CE2A51">
      <w:pPr>
        <w:pStyle w:val="BodyText"/>
        <w:spacing w:line="302" w:lineRule="auto"/>
        <w:ind w:right="484"/>
        <w:rPr>
          <w:sz w:val="16"/>
          <w:szCs w:val="16"/>
        </w:rPr>
      </w:pPr>
      <w:r w:rsidRPr="004151C4">
        <w:rPr>
          <w:sz w:val="16"/>
          <w:szCs w:val="16"/>
        </w:rPr>
        <w:t>Direct and manage program development and implementation, including budget planning preparation, business requirements and measurement metrics. Define project scope, goals and deliverables that support business goals in collaboration with cross-functional and cross-operating company teams. Program management and development, including enhancements to customer experience and operational efficiency. Present project updates and status to stakeholders including Executive Management.</w:t>
      </w:r>
    </w:p>
    <w:p w14:paraId="6BBB2C5B" w14:textId="77777777" w:rsidR="009B1664" w:rsidRPr="004151C4" w:rsidRDefault="009B1664">
      <w:pPr>
        <w:pStyle w:val="BodyText"/>
        <w:spacing w:before="2"/>
        <w:ind w:left="0"/>
        <w:rPr>
          <w:sz w:val="20"/>
          <w:szCs w:val="16"/>
        </w:rPr>
      </w:pPr>
    </w:p>
    <w:p w14:paraId="6D45BDE8" w14:textId="0B108A34" w:rsidR="00A72A71" w:rsidRPr="004151C4" w:rsidRDefault="00386512" w:rsidP="006B00DF">
      <w:pPr>
        <w:pStyle w:val="BodyText"/>
        <w:spacing w:before="1" w:line="302" w:lineRule="auto"/>
        <w:ind w:left="119" w:right="465"/>
        <w:rPr>
          <w:sz w:val="16"/>
          <w:szCs w:val="16"/>
        </w:rPr>
      </w:pPr>
      <w:r w:rsidRPr="004151C4">
        <w:rPr>
          <w:sz w:val="16"/>
          <w:szCs w:val="16"/>
        </w:rPr>
        <w:t xml:space="preserve">A seasoned veteran with over 25 years of leadership and management experience building applications across a plethora of platforms and industries. A thought leader with </w:t>
      </w:r>
      <w:r w:rsidR="00A84EBF" w:rsidRPr="004151C4">
        <w:rPr>
          <w:sz w:val="16"/>
          <w:szCs w:val="16"/>
        </w:rPr>
        <w:t>experience</w:t>
      </w:r>
      <w:r w:rsidRPr="004151C4">
        <w:rPr>
          <w:sz w:val="16"/>
          <w:szCs w:val="16"/>
        </w:rPr>
        <w:t xml:space="preserve"> in formulating a vision, outlining strategy and leading teams that transform vision into execution. Unique skillset and experience as CMO, CXO, </w:t>
      </w:r>
      <w:r w:rsidR="006C2DD0" w:rsidRPr="004151C4">
        <w:rPr>
          <w:sz w:val="16"/>
          <w:szCs w:val="16"/>
        </w:rPr>
        <w:t xml:space="preserve">PM, PO, </w:t>
      </w:r>
      <w:r w:rsidRPr="004151C4">
        <w:rPr>
          <w:sz w:val="16"/>
          <w:szCs w:val="16"/>
        </w:rPr>
        <w:t>CX Team Lead and UX Director in a wide spectrum of industries</w:t>
      </w:r>
      <w:r w:rsidR="00BF7409" w:rsidRPr="004151C4">
        <w:rPr>
          <w:sz w:val="16"/>
          <w:szCs w:val="16"/>
        </w:rPr>
        <w:t xml:space="preserve">.  </w:t>
      </w:r>
      <w:r w:rsidRPr="004151C4">
        <w:rPr>
          <w:sz w:val="16"/>
          <w:szCs w:val="16"/>
        </w:rPr>
        <w:t xml:space="preserve">Proven </w:t>
      </w:r>
      <w:r w:rsidR="00A84EBF" w:rsidRPr="004151C4">
        <w:rPr>
          <w:sz w:val="16"/>
          <w:szCs w:val="16"/>
        </w:rPr>
        <w:t>history</w:t>
      </w:r>
      <w:r w:rsidRPr="004151C4">
        <w:rPr>
          <w:sz w:val="16"/>
          <w:szCs w:val="16"/>
        </w:rPr>
        <w:t xml:space="preserve"> of building highly complex, highly scalable solutions across multiple product lines with a high degree of quality, scalability and reliability.</w:t>
      </w:r>
      <w:r w:rsidR="00865090" w:rsidRPr="004151C4">
        <w:rPr>
          <w:sz w:val="16"/>
          <w:szCs w:val="16"/>
        </w:rPr>
        <w:t xml:space="preserve">  </w:t>
      </w:r>
      <w:r w:rsidRPr="004151C4">
        <w:rPr>
          <w:sz w:val="16"/>
          <w:szCs w:val="16"/>
        </w:rPr>
        <w:t>Demonstrable performance in meeting aggressive deadlines and financial commitments while taking calculated risks with new and unproven technology and maturing organizations. Well-rounded highly likable personality with a keen sense of community and social responsibility in addition to corporate responsibility.</w:t>
      </w:r>
    </w:p>
    <w:p w14:paraId="60112F78" w14:textId="42428735" w:rsidR="00FE082E" w:rsidRDefault="00EA7939" w:rsidP="00FE082E">
      <w:pPr>
        <w:pStyle w:val="Heading1"/>
        <w:spacing w:before="214"/>
      </w:pPr>
      <w:r>
        <w:rPr>
          <w:noProof/>
        </w:rPr>
        <mc:AlternateContent>
          <mc:Choice Requires="wps">
            <w:drawing>
              <wp:anchor distT="0" distB="0" distL="0" distR="0" simplePos="0" relativeHeight="251664896" behindDoc="1" locked="0" layoutInCell="1" allowOverlap="1" wp14:anchorId="44D09C3E" wp14:editId="6089534A">
                <wp:simplePos x="0" y="0"/>
                <wp:positionH relativeFrom="margin">
                  <wp:posOffset>354563</wp:posOffset>
                </wp:positionH>
                <wp:positionV relativeFrom="paragraph">
                  <wp:posOffset>297905</wp:posOffset>
                </wp:positionV>
                <wp:extent cx="594360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6FA3" id="Line 7" o:spid="_x0000_s1026" style="position:absolute;z-index:-2516515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7.9pt,23.45pt" to="495.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" strokecolor="#ccc" strokeweight="1pt">
                <w10:wrap type="topAndBottom" anchorx="margin"/>
              </v:line>
            </w:pict>
          </mc:Fallback>
        </mc:AlternateContent>
      </w:r>
      <w:r w:rsidR="00FE082E">
        <w:rPr>
          <w:color w:val="666666"/>
        </w:rPr>
        <w:t>References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72"/>
        <w:gridCol w:w="1800"/>
        <w:gridCol w:w="1710"/>
        <w:gridCol w:w="1620"/>
        <w:gridCol w:w="1530"/>
        <w:gridCol w:w="1710"/>
      </w:tblGrid>
      <w:tr w:rsidR="00EA7939" w:rsidRPr="001764D5" w14:paraId="24FC2D0D" w14:textId="77777777" w:rsidTr="00770FBF">
        <w:tc>
          <w:tcPr>
            <w:tcW w:w="1872" w:type="dxa"/>
          </w:tcPr>
          <w:p w14:paraId="0CF8EAA5" w14:textId="77777777" w:rsidR="00EA7939" w:rsidRPr="00430E91" w:rsidRDefault="00EA7939" w:rsidP="00770FBF">
            <w:pPr>
              <w:pStyle w:val="BodyText"/>
              <w:spacing w:before="1" w:line="302" w:lineRule="auto"/>
              <w:ind w:left="0"/>
              <w:rPr>
                <w:sz w:val="14"/>
                <w:szCs w:val="14"/>
              </w:rPr>
            </w:pPr>
          </w:p>
        </w:tc>
        <w:tc>
          <w:tcPr>
            <w:tcW w:w="1800" w:type="dxa"/>
          </w:tcPr>
          <w:p w14:paraId="444E6D82" w14:textId="77777777" w:rsidR="00EA7939" w:rsidRPr="00430E91" w:rsidRDefault="00EA7939" w:rsidP="00770FBF">
            <w:pPr>
              <w:pStyle w:val="BodyText"/>
              <w:spacing w:before="1" w:line="302" w:lineRule="auto"/>
              <w:ind w:left="0"/>
              <w:rPr>
                <w:sz w:val="14"/>
                <w:szCs w:val="14"/>
              </w:rPr>
            </w:pPr>
          </w:p>
        </w:tc>
        <w:tc>
          <w:tcPr>
            <w:tcW w:w="1710" w:type="dxa"/>
          </w:tcPr>
          <w:p w14:paraId="0FCBE0D8" w14:textId="192F2F9E" w:rsidR="00EA7939" w:rsidRPr="00430E91" w:rsidRDefault="00EA7939" w:rsidP="00770FBF">
            <w:pPr>
              <w:pStyle w:val="BodyText"/>
              <w:spacing w:before="1" w:line="302" w:lineRule="auto"/>
              <w:ind w:left="0"/>
              <w:rPr>
                <w:sz w:val="14"/>
                <w:szCs w:val="14"/>
              </w:rPr>
            </w:pPr>
          </w:p>
        </w:tc>
        <w:tc>
          <w:tcPr>
            <w:tcW w:w="1620" w:type="dxa"/>
          </w:tcPr>
          <w:p w14:paraId="1B7D7AB7" w14:textId="77777777" w:rsidR="00EA7939" w:rsidRPr="00430E91" w:rsidRDefault="00EA7939" w:rsidP="00770FBF">
            <w:pPr>
              <w:pStyle w:val="BodyText"/>
              <w:spacing w:before="1" w:line="302" w:lineRule="auto"/>
              <w:ind w:left="0"/>
              <w:rPr>
                <w:sz w:val="14"/>
                <w:szCs w:val="14"/>
              </w:rPr>
            </w:pPr>
          </w:p>
        </w:tc>
        <w:tc>
          <w:tcPr>
            <w:tcW w:w="1530" w:type="dxa"/>
          </w:tcPr>
          <w:p w14:paraId="37D97375" w14:textId="77777777" w:rsidR="00EA7939" w:rsidRPr="00430E91" w:rsidRDefault="00EA7939" w:rsidP="00770FBF">
            <w:pPr>
              <w:pStyle w:val="BodyText"/>
              <w:spacing w:before="1" w:line="302" w:lineRule="auto"/>
              <w:ind w:left="0"/>
              <w:rPr>
                <w:sz w:val="14"/>
                <w:szCs w:val="14"/>
              </w:rPr>
            </w:pPr>
          </w:p>
        </w:tc>
        <w:tc>
          <w:tcPr>
            <w:tcW w:w="1710" w:type="dxa"/>
          </w:tcPr>
          <w:p w14:paraId="2C2F1317" w14:textId="77777777" w:rsidR="00EA7939" w:rsidRPr="00430E91" w:rsidRDefault="00EA7939" w:rsidP="00770FBF">
            <w:pPr>
              <w:pStyle w:val="BodyText"/>
              <w:spacing w:before="1" w:line="302" w:lineRule="auto"/>
              <w:ind w:left="0"/>
              <w:rPr>
                <w:sz w:val="14"/>
                <w:szCs w:val="14"/>
              </w:rPr>
            </w:pPr>
          </w:p>
        </w:tc>
      </w:tr>
      <w:tr w:rsidR="00EA7939" w:rsidRPr="001764D5" w14:paraId="314D0D51" w14:textId="124B9463" w:rsidTr="00770FBF">
        <w:tc>
          <w:tcPr>
            <w:tcW w:w="1872" w:type="dxa"/>
          </w:tcPr>
          <w:p w14:paraId="38420EEF" w14:textId="15455797" w:rsidR="00770FBF" w:rsidRPr="00430E91" w:rsidRDefault="00770FBF" w:rsidP="00770FBF">
            <w:pPr>
              <w:pStyle w:val="BodyText"/>
              <w:spacing w:before="1" w:line="302" w:lineRule="auto"/>
              <w:ind w:left="0"/>
              <w:rPr>
                <w:sz w:val="14"/>
                <w:szCs w:val="14"/>
              </w:rPr>
            </w:pPr>
            <w:r w:rsidRPr="00430E91">
              <w:rPr>
                <w:sz w:val="14"/>
                <w:szCs w:val="14"/>
              </w:rPr>
              <w:t>Brian Czajkowski</w:t>
            </w:r>
          </w:p>
        </w:tc>
        <w:tc>
          <w:tcPr>
            <w:tcW w:w="1800" w:type="dxa"/>
          </w:tcPr>
          <w:p w14:paraId="5943C5FB" w14:textId="4F68E4ED" w:rsidR="00770FBF" w:rsidRPr="00430E91" w:rsidRDefault="00770FBF" w:rsidP="00770FBF">
            <w:pPr>
              <w:pStyle w:val="BodyText"/>
              <w:spacing w:before="1" w:line="302" w:lineRule="auto"/>
              <w:ind w:left="0"/>
              <w:rPr>
                <w:sz w:val="14"/>
                <w:szCs w:val="14"/>
              </w:rPr>
            </w:pPr>
            <w:r w:rsidRPr="00430E91">
              <w:rPr>
                <w:sz w:val="14"/>
                <w:szCs w:val="14"/>
              </w:rPr>
              <w:t>Scott Roush</w:t>
            </w:r>
          </w:p>
        </w:tc>
        <w:tc>
          <w:tcPr>
            <w:tcW w:w="1710" w:type="dxa"/>
          </w:tcPr>
          <w:p w14:paraId="4ED1F08E" w14:textId="0EA2CD20" w:rsidR="00770FBF" w:rsidRPr="00430E91" w:rsidRDefault="00770FBF" w:rsidP="00770FBF">
            <w:pPr>
              <w:pStyle w:val="BodyText"/>
              <w:spacing w:before="1" w:line="302" w:lineRule="auto"/>
              <w:ind w:left="0"/>
              <w:rPr>
                <w:sz w:val="14"/>
                <w:szCs w:val="14"/>
              </w:rPr>
            </w:pPr>
            <w:r w:rsidRPr="00430E91">
              <w:rPr>
                <w:sz w:val="14"/>
                <w:szCs w:val="14"/>
              </w:rPr>
              <w:t>Cameron Fuller</w:t>
            </w:r>
          </w:p>
        </w:tc>
        <w:tc>
          <w:tcPr>
            <w:tcW w:w="1620" w:type="dxa"/>
          </w:tcPr>
          <w:p w14:paraId="180F2240" w14:textId="382DC456" w:rsidR="00770FBF" w:rsidRPr="00430E91" w:rsidRDefault="00770FBF" w:rsidP="00770FBF">
            <w:pPr>
              <w:pStyle w:val="BodyText"/>
              <w:spacing w:before="1" w:line="302" w:lineRule="auto"/>
              <w:ind w:left="0"/>
              <w:rPr>
                <w:sz w:val="14"/>
                <w:szCs w:val="14"/>
              </w:rPr>
            </w:pPr>
            <w:r w:rsidRPr="00430E91">
              <w:rPr>
                <w:sz w:val="14"/>
                <w:szCs w:val="14"/>
              </w:rPr>
              <w:t>David Taylor</w:t>
            </w:r>
          </w:p>
        </w:tc>
        <w:tc>
          <w:tcPr>
            <w:tcW w:w="1530" w:type="dxa"/>
          </w:tcPr>
          <w:p w14:paraId="15A4EDED" w14:textId="309B4CDC" w:rsidR="00770FBF" w:rsidRPr="00430E91" w:rsidRDefault="00770FBF" w:rsidP="00770FBF">
            <w:pPr>
              <w:pStyle w:val="BodyText"/>
              <w:spacing w:before="1" w:line="302" w:lineRule="auto"/>
              <w:ind w:left="0"/>
              <w:rPr>
                <w:sz w:val="14"/>
                <w:szCs w:val="14"/>
              </w:rPr>
            </w:pPr>
            <w:r w:rsidRPr="00430E91">
              <w:rPr>
                <w:sz w:val="14"/>
                <w:szCs w:val="14"/>
              </w:rPr>
              <w:t>Nitin Krishna</w:t>
            </w:r>
          </w:p>
        </w:tc>
        <w:tc>
          <w:tcPr>
            <w:tcW w:w="1710" w:type="dxa"/>
          </w:tcPr>
          <w:p w14:paraId="78884AE4" w14:textId="1C30C291" w:rsidR="00770FBF" w:rsidRPr="00430E91" w:rsidRDefault="00770FBF" w:rsidP="00770FBF">
            <w:pPr>
              <w:pStyle w:val="BodyText"/>
              <w:spacing w:before="1" w:line="302" w:lineRule="auto"/>
              <w:ind w:left="0"/>
              <w:rPr>
                <w:sz w:val="14"/>
                <w:szCs w:val="14"/>
              </w:rPr>
            </w:pPr>
            <w:r w:rsidRPr="00430E91">
              <w:rPr>
                <w:sz w:val="14"/>
                <w:szCs w:val="14"/>
              </w:rPr>
              <w:t>Kevin Hahn</w:t>
            </w:r>
          </w:p>
        </w:tc>
      </w:tr>
      <w:tr w:rsidR="00EA7939" w:rsidRPr="001764D5" w14:paraId="7D5D64BE" w14:textId="5D575FE9" w:rsidTr="00770FBF">
        <w:trPr>
          <w:trHeight w:val="198"/>
        </w:trPr>
        <w:tc>
          <w:tcPr>
            <w:tcW w:w="1872" w:type="dxa"/>
          </w:tcPr>
          <w:p w14:paraId="7404BAAF" w14:textId="54E82EAA" w:rsidR="00770FBF" w:rsidRPr="00430E91" w:rsidRDefault="00770FBF" w:rsidP="00770FBF">
            <w:pPr>
              <w:pStyle w:val="BodyText"/>
              <w:spacing w:before="1" w:line="302" w:lineRule="auto"/>
              <w:ind w:left="0"/>
              <w:rPr>
                <w:sz w:val="14"/>
                <w:szCs w:val="14"/>
              </w:rPr>
            </w:pPr>
            <w:r w:rsidRPr="00430E91">
              <w:rPr>
                <w:sz w:val="14"/>
                <w:szCs w:val="14"/>
              </w:rPr>
              <w:t xml:space="preserve">CIO </w:t>
            </w:r>
          </w:p>
        </w:tc>
        <w:tc>
          <w:tcPr>
            <w:tcW w:w="1800" w:type="dxa"/>
          </w:tcPr>
          <w:p w14:paraId="747AB8BE" w14:textId="27AA2080" w:rsidR="00770FBF" w:rsidRPr="00430E91" w:rsidRDefault="00900BF3" w:rsidP="00770FBF">
            <w:pPr>
              <w:pStyle w:val="BodyText"/>
              <w:spacing w:before="1" w:line="302" w:lineRule="auto"/>
              <w:ind w:left="0"/>
              <w:rPr>
                <w:sz w:val="14"/>
                <w:szCs w:val="14"/>
              </w:rPr>
            </w:pPr>
            <w:r>
              <w:rPr>
                <w:sz w:val="14"/>
                <w:szCs w:val="14"/>
              </w:rPr>
              <w:t>UX Principal</w:t>
            </w:r>
            <w:r w:rsidR="00770FBF" w:rsidRPr="00430E91">
              <w:rPr>
                <w:sz w:val="14"/>
                <w:szCs w:val="14"/>
              </w:rPr>
              <w:t xml:space="preserve"> </w:t>
            </w:r>
          </w:p>
        </w:tc>
        <w:tc>
          <w:tcPr>
            <w:tcW w:w="1710" w:type="dxa"/>
          </w:tcPr>
          <w:p w14:paraId="6873B055" w14:textId="7DE2BB4D" w:rsidR="00770FBF" w:rsidRPr="00430E91" w:rsidRDefault="00770FBF" w:rsidP="00770FBF">
            <w:pPr>
              <w:pStyle w:val="BodyText"/>
              <w:spacing w:before="1" w:line="302" w:lineRule="auto"/>
              <w:ind w:left="0"/>
              <w:rPr>
                <w:sz w:val="14"/>
                <w:szCs w:val="14"/>
              </w:rPr>
            </w:pPr>
            <w:r w:rsidRPr="00430E91">
              <w:rPr>
                <w:sz w:val="14"/>
                <w:szCs w:val="14"/>
              </w:rPr>
              <w:t xml:space="preserve">Principal </w:t>
            </w:r>
            <w:r w:rsidR="00403837">
              <w:rPr>
                <w:sz w:val="14"/>
                <w:szCs w:val="14"/>
              </w:rPr>
              <w:t>III</w:t>
            </w:r>
          </w:p>
        </w:tc>
        <w:tc>
          <w:tcPr>
            <w:tcW w:w="1620" w:type="dxa"/>
          </w:tcPr>
          <w:p w14:paraId="230E43E4" w14:textId="34287EDE" w:rsidR="00770FBF" w:rsidRPr="00430E91" w:rsidRDefault="00770FBF" w:rsidP="00770FBF">
            <w:pPr>
              <w:pStyle w:val="BodyText"/>
              <w:spacing w:before="1" w:line="302" w:lineRule="auto"/>
              <w:ind w:left="0"/>
              <w:rPr>
                <w:sz w:val="14"/>
                <w:szCs w:val="14"/>
              </w:rPr>
            </w:pPr>
            <w:r w:rsidRPr="00430E91">
              <w:rPr>
                <w:sz w:val="14"/>
                <w:szCs w:val="14"/>
              </w:rPr>
              <w:t>Robotics</w:t>
            </w:r>
            <w:r w:rsidR="00900BF3">
              <w:rPr>
                <w:sz w:val="14"/>
                <w:szCs w:val="14"/>
              </w:rPr>
              <w:t xml:space="preserve"> Engineer</w:t>
            </w:r>
            <w:r w:rsidRPr="00430E91">
              <w:rPr>
                <w:sz w:val="14"/>
                <w:szCs w:val="14"/>
              </w:rPr>
              <w:t xml:space="preserve"> </w:t>
            </w:r>
          </w:p>
        </w:tc>
        <w:tc>
          <w:tcPr>
            <w:tcW w:w="1530" w:type="dxa"/>
          </w:tcPr>
          <w:p w14:paraId="64240EB1" w14:textId="1FC67D35" w:rsidR="00770FBF" w:rsidRPr="00430E91" w:rsidRDefault="00770FBF" w:rsidP="00770FBF">
            <w:pPr>
              <w:pStyle w:val="BodyText"/>
              <w:spacing w:before="1" w:line="302" w:lineRule="auto"/>
              <w:ind w:left="0"/>
              <w:rPr>
                <w:sz w:val="14"/>
                <w:szCs w:val="14"/>
              </w:rPr>
            </w:pPr>
            <w:r w:rsidRPr="00430E91">
              <w:rPr>
                <w:sz w:val="14"/>
                <w:szCs w:val="14"/>
              </w:rPr>
              <w:t>P</w:t>
            </w:r>
            <w:r w:rsidR="00D70692">
              <w:rPr>
                <w:sz w:val="14"/>
                <w:szCs w:val="14"/>
              </w:rPr>
              <w:t xml:space="preserve">roduct </w:t>
            </w:r>
            <w:r>
              <w:rPr>
                <w:sz w:val="14"/>
                <w:szCs w:val="14"/>
              </w:rPr>
              <w:t>O</w:t>
            </w:r>
            <w:r w:rsidR="00D70692">
              <w:rPr>
                <w:sz w:val="14"/>
                <w:szCs w:val="14"/>
              </w:rPr>
              <w:t>wner</w:t>
            </w:r>
            <w:r>
              <w:rPr>
                <w:sz w:val="14"/>
                <w:szCs w:val="14"/>
              </w:rPr>
              <w:t xml:space="preserve"> </w:t>
            </w:r>
          </w:p>
        </w:tc>
        <w:tc>
          <w:tcPr>
            <w:tcW w:w="1710" w:type="dxa"/>
          </w:tcPr>
          <w:p w14:paraId="7C07648D" w14:textId="4F13BF5D" w:rsidR="00770FBF" w:rsidRPr="00430E91" w:rsidRDefault="00770FBF" w:rsidP="00770FBF">
            <w:pPr>
              <w:pStyle w:val="BodyText"/>
              <w:spacing w:before="1" w:line="302" w:lineRule="auto"/>
              <w:ind w:left="0"/>
              <w:rPr>
                <w:sz w:val="14"/>
                <w:szCs w:val="14"/>
              </w:rPr>
            </w:pPr>
            <w:r>
              <w:rPr>
                <w:sz w:val="14"/>
                <w:szCs w:val="14"/>
              </w:rPr>
              <w:t>DB</w:t>
            </w:r>
            <w:r w:rsidR="00D540C4">
              <w:rPr>
                <w:sz w:val="14"/>
                <w:szCs w:val="14"/>
              </w:rPr>
              <w:t xml:space="preserve"> </w:t>
            </w:r>
            <w:r>
              <w:rPr>
                <w:sz w:val="14"/>
                <w:szCs w:val="14"/>
              </w:rPr>
              <w:t>A</w:t>
            </w:r>
            <w:r w:rsidR="00D540C4">
              <w:rPr>
                <w:sz w:val="14"/>
                <w:szCs w:val="14"/>
              </w:rPr>
              <w:t>dmin</w:t>
            </w:r>
          </w:p>
        </w:tc>
      </w:tr>
      <w:tr w:rsidR="00900BF3" w:rsidRPr="001764D5" w14:paraId="466C899B" w14:textId="77777777" w:rsidTr="00770FBF">
        <w:trPr>
          <w:trHeight w:val="198"/>
        </w:trPr>
        <w:tc>
          <w:tcPr>
            <w:tcW w:w="1872" w:type="dxa"/>
          </w:tcPr>
          <w:p w14:paraId="5B8F4ADB" w14:textId="4F1E351B" w:rsidR="00900BF3" w:rsidRPr="00430E91" w:rsidRDefault="00900BF3" w:rsidP="00770FBF">
            <w:pPr>
              <w:pStyle w:val="BodyText"/>
              <w:spacing w:before="1" w:line="302" w:lineRule="auto"/>
              <w:ind w:left="0"/>
              <w:rPr>
                <w:sz w:val="14"/>
                <w:szCs w:val="14"/>
              </w:rPr>
            </w:pPr>
            <w:r>
              <w:rPr>
                <w:sz w:val="14"/>
                <w:szCs w:val="14"/>
              </w:rPr>
              <w:t>Peco Facet</w:t>
            </w:r>
          </w:p>
        </w:tc>
        <w:tc>
          <w:tcPr>
            <w:tcW w:w="1800" w:type="dxa"/>
          </w:tcPr>
          <w:p w14:paraId="23379FAF" w14:textId="41EB2186" w:rsidR="00900BF3" w:rsidRPr="00430E91" w:rsidRDefault="00900BF3" w:rsidP="00770FBF">
            <w:pPr>
              <w:pStyle w:val="BodyText"/>
              <w:spacing w:before="1" w:line="302" w:lineRule="auto"/>
              <w:ind w:left="0"/>
              <w:rPr>
                <w:sz w:val="14"/>
                <w:szCs w:val="14"/>
              </w:rPr>
            </w:pPr>
            <w:r w:rsidRPr="00430E91">
              <w:rPr>
                <w:sz w:val="14"/>
                <w:szCs w:val="14"/>
              </w:rPr>
              <w:t>Pariveda Solutions</w:t>
            </w:r>
          </w:p>
        </w:tc>
        <w:tc>
          <w:tcPr>
            <w:tcW w:w="1710" w:type="dxa"/>
          </w:tcPr>
          <w:p w14:paraId="27F5B42C" w14:textId="12E13469" w:rsidR="00900BF3" w:rsidRPr="00430E91" w:rsidRDefault="00900BF3" w:rsidP="00770FBF">
            <w:pPr>
              <w:pStyle w:val="BodyText"/>
              <w:spacing w:before="1" w:line="302" w:lineRule="auto"/>
              <w:ind w:left="0"/>
              <w:rPr>
                <w:sz w:val="14"/>
                <w:szCs w:val="14"/>
              </w:rPr>
            </w:pPr>
            <w:r w:rsidRPr="00430E91">
              <w:rPr>
                <w:sz w:val="14"/>
                <w:szCs w:val="14"/>
              </w:rPr>
              <w:t>Catapult</w:t>
            </w:r>
            <w:r w:rsidR="00D70692">
              <w:rPr>
                <w:sz w:val="14"/>
                <w:szCs w:val="14"/>
              </w:rPr>
              <w:t xml:space="preserve"> Systems</w:t>
            </w:r>
          </w:p>
        </w:tc>
        <w:tc>
          <w:tcPr>
            <w:tcW w:w="1620" w:type="dxa"/>
          </w:tcPr>
          <w:p w14:paraId="180DCD49" w14:textId="12143448" w:rsidR="00900BF3" w:rsidRPr="00430E91" w:rsidRDefault="00900BF3" w:rsidP="00770FBF">
            <w:pPr>
              <w:pStyle w:val="BodyText"/>
              <w:spacing w:before="1" w:line="302" w:lineRule="auto"/>
              <w:ind w:left="0"/>
              <w:rPr>
                <w:sz w:val="14"/>
                <w:szCs w:val="14"/>
              </w:rPr>
            </w:pPr>
            <w:r w:rsidRPr="00430E91">
              <w:rPr>
                <w:sz w:val="14"/>
                <w:szCs w:val="14"/>
              </w:rPr>
              <w:t>UTD Dept.</w:t>
            </w:r>
          </w:p>
        </w:tc>
        <w:tc>
          <w:tcPr>
            <w:tcW w:w="1530" w:type="dxa"/>
          </w:tcPr>
          <w:p w14:paraId="64892011" w14:textId="63A97018" w:rsidR="00900BF3" w:rsidRPr="00430E91" w:rsidRDefault="00900BF3" w:rsidP="00770FBF">
            <w:pPr>
              <w:pStyle w:val="BodyText"/>
              <w:spacing w:before="1" w:line="302" w:lineRule="auto"/>
              <w:ind w:left="0"/>
              <w:rPr>
                <w:sz w:val="14"/>
                <w:szCs w:val="14"/>
              </w:rPr>
            </w:pPr>
            <w:r>
              <w:rPr>
                <w:sz w:val="14"/>
                <w:szCs w:val="14"/>
              </w:rPr>
              <w:t>Flexential, Inc.</w:t>
            </w:r>
          </w:p>
        </w:tc>
        <w:tc>
          <w:tcPr>
            <w:tcW w:w="1710" w:type="dxa"/>
          </w:tcPr>
          <w:p w14:paraId="7BA00F01" w14:textId="3C4B1E93" w:rsidR="00900BF3" w:rsidRDefault="00D540C4" w:rsidP="00770FBF">
            <w:pPr>
              <w:pStyle w:val="BodyText"/>
              <w:spacing w:before="1" w:line="302" w:lineRule="auto"/>
              <w:ind w:left="0"/>
              <w:rPr>
                <w:sz w:val="14"/>
                <w:szCs w:val="14"/>
              </w:rPr>
            </w:pPr>
            <w:r w:rsidRPr="00430E91">
              <w:rPr>
                <w:sz w:val="14"/>
                <w:szCs w:val="14"/>
              </w:rPr>
              <w:t>Flexential, Inc.</w:t>
            </w:r>
          </w:p>
        </w:tc>
      </w:tr>
      <w:tr w:rsidR="00EA7939" w:rsidRPr="001764D5" w14:paraId="5D1B0981" w14:textId="2D0DCF70" w:rsidTr="00770FBF">
        <w:tc>
          <w:tcPr>
            <w:tcW w:w="1872" w:type="dxa"/>
          </w:tcPr>
          <w:p w14:paraId="02EEC789" w14:textId="6EE96AA0" w:rsidR="00770FBF" w:rsidRPr="00430E91" w:rsidRDefault="00770FBF" w:rsidP="00770FBF">
            <w:pPr>
              <w:pStyle w:val="BodyText"/>
              <w:spacing w:before="1" w:line="302" w:lineRule="auto"/>
              <w:ind w:left="0"/>
              <w:rPr>
                <w:sz w:val="14"/>
                <w:szCs w:val="14"/>
              </w:rPr>
            </w:pPr>
            <w:r w:rsidRPr="00430E91">
              <w:rPr>
                <w:sz w:val="14"/>
                <w:szCs w:val="14"/>
              </w:rPr>
              <w:t>940-445-4969</w:t>
            </w:r>
          </w:p>
        </w:tc>
        <w:tc>
          <w:tcPr>
            <w:tcW w:w="1800" w:type="dxa"/>
          </w:tcPr>
          <w:p w14:paraId="1D6985A6" w14:textId="77777777" w:rsidR="00770FBF" w:rsidRPr="00430E91" w:rsidRDefault="00770FBF" w:rsidP="00770FBF">
            <w:pPr>
              <w:pStyle w:val="BodyText"/>
              <w:spacing w:before="1" w:line="302" w:lineRule="auto"/>
              <w:ind w:left="0"/>
              <w:rPr>
                <w:sz w:val="14"/>
                <w:szCs w:val="14"/>
              </w:rPr>
            </w:pPr>
            <w:r w:rsidRPr="00430E91">
              <w:rPr>
                <w:sz w:val="14"/>
                <w:szCs w:val="14"/>
              </w:rPr>
              <w:t>214-403-3270</w:t>
            </w:r>
          </w:p>
        </w:tc>
        <w:tc>
          <w:tcPr>
            <w:tcW w:w="1710" w:type="dxa"/>
          </w:tcPr>
          <w:p w14:paraId="5E2CF9B1" w14:textId="2B40F151" w:rsidR="00770FBF" w:rsidRPr="00430E91" w:rsidRDefault="00770FBF" w:rsidP="00770FBF">
            <w:pPr>
              <w:pStyle w:val="BodyText"/>
              <w:spacing w:before="1" w:line="302" w:lineRule="auto"/>
              <w:ind w:left="0"/>
              <w:rPr>
                <w:sz w:val="14"/>
                <w:szCs w:val="14"/>
              </w:rPr>
            </w:pPr>
            <w:r w:rsidRPr="00430E91">
              <w:rPr>
                <w:sz w:val="14"/>
                <w:szCs w:val="14"/>
              </w:rPr>
              <w:t>972-242-8753</w:t>
            </w:r>
          </w:p>
        </w:tc>
        <w:tc>
          <w:tcPr>
            <w:tcW w:w="1620" w:type="dxa"/>
          </w:tcPr>
          <w:p w14:paraId="7438F198" w14:textId="66336EC2" w:rsidR="00770FBF" w:rsidRPr="00430E91" w:rsidRDefault="00770FBF" w:rsidP="00770FBF">
            <w:pPr>
              <w:pStyle w:val="BodyText"/>
              <w:spacing w:before="1" w:line="302" w:lineRule="auto"/>
              <w:ind w:left="0"/>
              <w:rPr>
                <w:sz w:val="14"/>
                <w:szCs w:val="14"/>
              </w:rPr>
            </w:pPr>
            <w:r w:rsidRPr="00430E91">
              <w:rPr>
                <w:sz w:val="14"/>
                <w:szCs w:val="14"/>
              </w:rPr>
              <w:t>214-435-3580</w:t>
            </w:r>
          </w:p>
        </w:tc>
        <w:tc>
          <w:tcPr>
            <w:tcW w:w="1530" w:type="dxa"/>
          </w:tcPr>
          <w:p w14:paraId="01EE5134" w14:textId="76AEABCA" w:rsidR="00770FBF" w:rsidRPr="00430E91" w:rsidRDefault="00770FBF" w:rsidP="00770FBF">
            <w:pPr>
              <w:pStyle w:val="BodyText"/>
              <w:spacing w:before="1" w:line="302" w:lineRule="auto"/>
              <w:ind w:left="0"/>
              <w:rPr>
                <w:sz w:val="14"/>
                <w:szCs w:val="14"/>
              </w:rPr>
            </w:pPr>
            <w:r w:rsidRPr="00430E91">
              <w:rPr>
                <w:sz w:val="14"/>
                <w:szCs w:val="14"/>
              </w:rPr>
              <w:t>484-632-3614</w:t>
            </w:r>
          </w:p>
        </w:tc>
        <w:tc>
          <w:tcPr>
            <w:tcW w:w="1710" w:type="dxa"/>
          </w:tcPr>
          <w:p w14:paraId="05DBCE0A" w14:textId="7793F36B" w:rsidR="00770FBF" w:rsidRPr="00430E91" w:rsidRDefault="00770FBF" w:rsidP="00770FBF">
            <w:pPr>
              <w:pStyle w:val="BodyText"/>
              <w:spacing w:before="1" w:line="302" w:lineRule="auto"/>
              <w:ind w:left="0"/>
              <w:rPr>
                <w:sz w:val="14"/>
                <w:szCs w:val="14"/>
              </w:rPr>
            </w:pPr>
            <w:r w:rsidRPr="00430E91">
              <w:rPr>
                <w:sz w:val="14"/>
                <w:szCs w:val="14"/>
              </w:rPr>
              <w:t>303-562-5448</w:t>
            </w:r>
          </w:p>
        </w:tc>
      </w:tr>
      <w:tr w:rsidR="00EA7939" w:rsidRPr="00435BE0" w14:paraId="08D604FA" w14:textId="3ABF8AF6" w:rsidTr="00770FBF">
        <w:trPr>
          <w:trHeight w:val="153"/>
        </w:trPr>
        <w:tc>
          <w:tcPr>
            <w:tcW w:w="1872" w:type="dxa"/>
          </w:tcPr>
          <w:p w14:paraId="7148829C" w14:textId="53CAC757" w:rsidR="00770FBF" w:rsidRPr="00430E91" w:rsidRDefault="005E79F1" w:rsidP="00770FBF">
            <w:pPr>
              <w:pStyle w:val="Style2"/>
            </w:pPr>
            <w:hyperlink r:id="rId7" w:history="1">
              <w:r w:rsidR="00770FBF" w:rsidRPr="00430E91">
                <w:rPr>
                  <w:rStyle w:val="Hyperlink"/>
                  <w:color w:val="0070C0"/>
                  <w:u w:val="none"/>
                </w:rPr>
                <w:t>Email Brian Czajkowski</w:t>
              </w:r>
            </w:hyperlink>
          </w:p>
        </w:tc>
        <w:tc>
          <w:tcPr>
            <w:tcW w:w="1800" w:type="dxa"/>
          </w:tcPr>
          <w:p w14:paraId="05C79855" w14:textId="567473F4" w:rsidR="00770FBF" w:rsidRPr="00430E91" w:rsidRDefault="005E79F1" w:rsidP="00770FBF">
            <w:pPr>
              <w:pStyle w:val="Style2"/>
            </w:pPr>
            <w:hyperlink r:id="rId8" w:history="1">
              <w:r w:rsidR="00770FBF" w:rsidRPr="00430E91">
                <w:rPr>
                  <w:rStyle w:val="Hyperlink"/>
                  <w:color w:val="0070C0"/>
                  <w:u w:val="none"/>
                </w:rPr>
                <w:t>Email Scott Roush</w:t>
              </w:r>
            </w:hyperlink>
          </w:p>
        </w:tc>
        <w:tc>
          <w:tcPr>
            <w:tcW w:w="1710" w:type="dxa"/>
          </w:tcPr>
          <w:p w14:paraId="30B104D3" w14:textId="75768325" w:rsidR="00770FBF" w:rsidRDefault="005E79F1" w:rsidP="00770FBF">
            <w:pPr>
              <w:pStyle w:val="Style2"/>
            </w:pPr>
            <w:hyperlink r:id="rId9" w:history="1">
              <w:r w:rsidR="00770FBF" w:rsidRPr="00430E91">
                <w:rPr>
                  <w:rStyle w:val="Hyperlink"/>
                  <w:color w:val="0070C0"/>
                  <w:u w:val="none"/>
                </w:rPr>
                <w:t>Email Cameron Fuller</w:t>
              </w:r>
            </w:hyperlink>
          </w:p>
        </w:tc>
        <w:tc>
          <w:tcPr>
            <w:tcW w:w="1620" w:type="dxa"/>
          </w:tcPr>
          <w:p w14:paraId="552B9985" w14:textId="17A1AE86" w:rsidR="00770FBF" w:rsidRPr="00430E91" w:rsidRDefault="005E79F1" w:rsidP="00770FBF">
            <w:pPr>
              <w:pStyle w:val="Style2"/>
            </w:pPr>
            <w:hyperlink r:id="rId10" w:history="1">
              <w:r w:rsidR="00770FBF" w:rsidRPr="00430E91">
                <w:rPr>
                  <w:rStyle w:val="Hyperlink"/>
                  <w:color w:val="0070C0"/>
                  <w:u w:val="none"/>
                </w:rPr>
                <w:t>Email David Taylor</w:t>
              </w:r>
            </w:hyperlink>
          </w:p>
        </w:tc>
        <w:tc>
          <w:tcPr>
            <w:tcW w:w="1530" w:type="dxa"/>
          </w:tcPr>
          <w:p w14:paraId="4CC2A944" w14:textId="27D31B28" w:rsidR="00770FBF" w:rsidRPr="00430E91" w:rsidRDefault="005E79F1" w:rsidP="00770FBF">
            <w:pPr>
              <w:pStyle w:val="Style2"/>
            </w:pPr>
            <w:hyperlink r:id="rId11" w:history="1">
              <w:r w:rsidR="00770FBF" w:rsidRPr="00430E91">
                <w:rPr>
                  <w:rStyle w:val="Hyperlink"/>
                  <w:color w:val="0070C0"/>
                  <w:u w:val="none"/>
                </w:rPr>
                <w:t>Email Nitin Krishna</w:t>
              </w:r>
            </w:hyperlink>
          </w:p>
        </w:tc>
        <w:tc>
          <w:tcPr>
            <w:tcW w:w="1710" w:type="dxa"/>
          </w:tcPr>
          <w:p w14:paraId="6142D203" w14:textId="12A73DA9" w:rsidR="00770FBF" w:rsidRPr="00430E91" w:rsidRDefault="005E79F1" w:rsidP="00770FBF">
            <w:pPr>
              <w:pStyle w:val="BodyText"/>
              <w:spacing w:before="1" w:line="302" w:lineRule="auto"/>
              <w:ind w:left="0"/>
              <w:rPr>
                <w:sz w:val="14"/>
                <w:szCs w:val="14"/>
              </w:rPr>
            </w:pPr>
            <w:hyperlink r:id="rId12" w:history="1">
              <w:r w:rsidR="00770FBF" w:rsidRPr="00430E91">
                <w:rPr>
                  <w:rStyle w:val="Hyperlink"/>
                  <w:color w:val="0070C0"/>
                  <w:sz w:val="14"/>
                  <w:szCs w:val="14"/>
                  <w:u w:val="none"/>
                </w:rPr>
                <w:t>Email Kevin Hahn</w:t>
              </w:r>
            </w:hyperlink>
          </w:p>
        </w:tc>
      </w:tr>
      <w:tr w:rsidR="00EA7939" w:rsidRPr="00435BE0" w14:paraId="39B3E095" w14:textId="77777777" w:rsidTr="00770FBF">
        <w:trPr>
          <w:trHeight w:val="153"/>
        </w:trPr>
        <w:tc>
          <w:tcPr>
            <w:tcW w:w="1872" w:type="dxa"/>
          </w:tcPr>
          <w:p w14:paraId="2AD825AA" w14:textId="67EA8876" w:rsidR="001C5C40" w:rsidRDefault="001C5C40" w:rsidP="00770FBF">
            <w:pPr>
              <w:pStyle w:val="Style2"/>
            </w:pPr>
          </w:p>
        </w:tc>
        <w:tc>
          <w:tcPr>
            <w:tcW w:w="1800" w:type="dxa"/>
          </w:tcPr>
          <w:p w14:paraId="4129A487" w14:textId="77777777" w:rsidR="001C5C40" w:rsidRDefault="001C5C40" w:rsidP="00770FBF">
            <w:pPr>
              <w:pStyle w:val="Style2"/>
            </w:pPr>
          </w:p>
        </w:tc>
        <w:tc>
          <w:tcPr>
            <w:tcW w:w="1710" w:type="dxa"/>
          </w:tcPr>
          <w:p w14:paraId="7599AA9A" w14:textId="77777777" w:rsidR="001C5C40" w:rsidRDefault="001C5C40" w:rsidP="00770FBF">
            <w:pPr>
              <w:pStyle w:val="Style2"/>
            </w:pPr>
          </w:p>
        </w:tc>
        <w:tc>
          <w:tcPr>
            <w:tcW w:w="1620" w:type="dxa"/>
          </w:tcPr>
          <w:p w14:paraId="2332D4CD" w14:textId="77777777" w:rsidR="001C5C40" w:rsidRDefault="001C5C40" w:rsidP="00770FBF">
            <w:pPr>
              <w:pStyle w:val="Style2"/>
            </w:pPr>
          </w:p>
        </w:tc>
        <w:tc>
          <w:tcPr>
            <w:tcW w:w="1530" w:type="dxa"/>
          </w:tcPr>
          <w:p w14:paraId="701A83E0" w14:textId="77777777" w:rsidR="001C5C40" w:rsidRDefault="001C5C40" w:rsidP="00770FBF">
            <w:pPr>
              <w:pStyle w:val="Style2"/>
            </w:pPr>
          </w:p>
        </w:tc>
        <w:tc>
          <w:tcPr>
            <w:tcW w:w="1710" w:type="dxa"/>
          </w:tcPr>
          <w:p w14:paraId="44422C8C" w14:textId="77777777" w:rsidR="001C5C40" w:rsidRDefault="001C5C40" w:rsidP="00770FBF">
            <w:pPr>
              <w:pStyle w:val="BodyText"/>
              <w:spacing w:before="1" w:line="302" w:lineRule="auto"/>
              <w:ind w:left="0"/>
            </w:pPr>
          </w:p>
        </w:tc>
      </w:tr>
      <w:tr w:rsidR="00EA7939" w:rsidRPr="00435BE0" w14:paraId="4092BCCA" w14:textId="77777777" w:rsidTr="00D540C4">
        <w:trPr>
          <w:trHeight w:val="243"/>
        </w:trPr>
        <w:tc>
          <w:tcPr>
            <w:tcW w:w="1872" w:type="dxa"/>
          </w:tcPr>
          <w:p w14:paraId="44BB9948" w14:textId="22AB8A9F" w:rsidR="001C5C40" w:rsidRPr="0000383D" w:rsidRDefault="004C1824" w:rsidP="00770FBF">
            <w:pPr>
              <w:pStyle w:val="Style2"/>
              <w:rPr>
                <w:color w:val="000000" w:themeColor="text1"/>
              </w:rPr>
            </w:pPr>
            <w:r w:rsidRPr="0000383D">
              <w:rPr>
                <w:color w:val="000000" w:themeColor="text1"/>
              </w:rPr>
              <w:t>Frank Casey</w:t>
            </w:r>
          </w:p>
        </w:tc>
        <w:tc>
          <w:tcPr>
            <w:tcW w:w="1800" w:type="dxa"/>
          </w:tcPr>
          <w:p w14:paraId="6BF4413C" w14:textId="5C444290" w:rsidR="001C5C40" w:rsidRPr="00085E88" w:rsidRDefault="00087982" w:rsidP="00770FBF">
            <w:pPr>
              <w:pStyle w:val="Style2"/>
              <w:rPr>
                <w:color w:val="000000" w:themeColor="text1"/>
              </w:rPr>
            </w:pPr>
            <w:r>
              <w:rPr>
                <w:color w:val="000000" w:themeColor="text1"/>
              </w:rPr>
              <w:t>Sheena Abbate</w:t>
            </w:r>
          </w:p>
        </w:tc>
        <w:tc>
          <w:tcPr>
            <w:tcW w:w="1710" w:type="dxa"/>
          </w:tcPr>
          <w:p w14:paraId="14779216" w14:textId="6367FE97" w:rsidR="001C5C40" w:rsidRPr="00085E88" w:rsidRDefault="007972F2" w:rsidP="00770FBF">
            <w:pPr>
              <w:pStyle w:val="Style2"/>
              <w:rPr>
                <w:color w:val="000000" w:themeColor="text1"/>
              </w:rPr>
            </w:pPr>
            <w:r>
              <w:rPr>
                <w:color w:val="000000" w:themeColor="text1"/>
              </w:rPr>
              <w:t>JohnJoe Knotter</w:t>
            </w:r>
          </w:p>
        </w:tc>
        <w:tc>
          <w:tcPr>
            <w:tcW w:w="1620" w:type="dxa"/>
          </w:tcPr>
          <w:p w14:paraId="4A2C1010" w14:textId="08DDA172" w:rsidR="001C5C40" w:rsidRPr="00085E88" w:rsidRDefault="003A22DC" w:rsidP="00770FBF">
            <w:pPr>
              <w:pStyle w:val="Style2"/>
              <w:rPr>
                <w:color w:val="000000" w:themeColor="text1"/>
              </w:rPr>
            </w:pPr>
            <w:r>
              <w:rPr>
                <w:color w:val="000000" w:themeColor="text1"/>
              </w:rPr>
              <w:t>Karen Lesak</w:t>
            </w:r>
          </w:p>
        </w:tc>
        <w:tc>
          <w:tcPr>
            <w:tcW w:w="1530" w:type="dxa"/>
          </w:tcPr>
          <w:p w14:paraId="177106E3" w14:textId="77777777" w:rsidR="001C5C40" w:rsidRDefault="001C5C40" w:rsidP="00770FBF">
            <w:pPr>
              <w:pStyle w:val="Style2"/>
            </w:pPr>
          </w:p>
        </w:tc>
        <w:tc>
          <w:tcPr>
            <w:tcW w:w="1710" w:type="dxa"/>
          </w:tcPr>
          <w:p w14:paraId="6621FA78" w14:textId="77777777" w:rsidR="001C5C40" w:rsidRDefault="001C5C40" w:rsidP="00770FBF">
            <w:pPr>
              <w:pStyle w:val="BodyText"/>
              <w:spacing w:before="1" w:line="302" w:lineRule="auto"/>
              <w:ind w:left="0"/>
            </w:pPr>
          </w:p>
        </w:tc>
      </w:tr>
      <w:tr w:rsidR="00EA7939" w:rsidRPr="00435BE0" w14:paraId="7696ADBE" w14:textId="77777777" w:rsidTr="00770FBF">
        <w:trPr>
          <w:trHeight w:val="153"/>
        </w:trPr>
        <w:tc>
          <w:tcPr>
            <w:tcW w:w="1872" w:type="dxa"/>
          </w:tcPr>
          <w:p w14:paraId="58615A23" w14:textId="14AAB5B6" w:rsidR="001C5C40" w:rsidRPr="0000383D" w:rsidRDefault="0000291C" w:rsidP="00770FBF">
            <w:pPr>
              <w:pStyle w:val="Style2"/>
              <w:rPr>
                <w:color w:val="000000" w:themeColor="text1"/>
              </w:rPr>
            </w:pPr>
            <w:r w:rsidRPr="0000383D">
              <w:rPr>
                <w:color w:val="000000" w:themeColor="text1"/>
              </w:rPr>
              <w:t xml:space="preserve">VP </w:t>
            </w:r>
            <w:r w:rsidR="00EA7939" w:rsidRPr="0000383D">
              <w:rPr>
                <w:color w:val="000000" w:themeColor="text1"/>
              </w:rPr>
              <w:t>CMS Product</w:t>
            </w:r>
          </w:p>
        </w:tc>
        <w:tc>
          <w:tcPr>
            <w:tcW w:w="1800" w:type="dxa"/>
          </w:tcPr>
          <w:p w14:paraId="29CBD8DE" w14:textId="3E2E0905" w:rsidR="001C5C40" w:rsidRPr="00085E88" w:rsidRDefault="00243F3D" w:rsidP="00770FBF">
            <w:pPr>
              <w:pStyle w:val="Style2"/>
              <w:rPr>
                <w:color w:val="000000" w:themeColor="text1"/>
              </w:rPr>
            </w:pPr>
            <w:r>
              <w:rPr>
                <w:color w:val="000000" w:themeColor="text1"/>
              </w:rPr>
              <w:t>SHI Sales VP</w:t>
            </w:r>
          </w:p>
        </w:tc>
        <w:tc>
          <w:tcPr>
            <w:tcW w:w="1710" w:type="dxa"/>
          </w:tcPr>
          <w:p w14:paraId="0C4B828F" w14:textId="085CC8F4" w:rsidR="001C5C40" w:rsidRPr="00085E88" w:rsidRDefault="007972F2" w:rsidP="00770FBF">
            <w:pPr>
              <w:pStyle w:val="Style2"/>
              <w:rPr>
                <w:color w:val="000000" w:themeColor="text1"/>
              </w:rPr>
            </w:pPr>
            <w:r>
              <w:rPr>
                <w:color w:val="000000" w:themeColor="text1"/>
              </w:rPr>
              <w:t>Dell Sales VP</w:t>
            </w:r>
          </w:p>
        </w:tc>
        <w:tc>
          <w:tcPr>
            <w:tcW w:w="1620" w:type="dxa"/>
          </w:tcPr>
          <w:p w14:paraId="47DC6D7C" w14:textId="3F75D344" w:rsidR="001C5C40" w:rsidRPr="00085E88" w:rsidRDefault="003A22DC" w:rsidP="00770FBF">
            <w:pPr>
              <w:pStyle w:val="Style2"/>
              <w:rPr>
                <w:color w:val="000000" w:themeColor="text1"/>
              </w:rPr>
            </w:pPr>
            <w:r>
              <w:rPr>
                <w:color w:val="000000" w:themeColor="text1"/>
              </w:rPr>
              <w:t>Sales VP</w:t>
            </w:r>
          </w:p>
        </w:tc>
        <w:tc>
          <w:tcPr>
            <w:tcW w:w="1530" w:type="dxa"/>
          </w:tcPr>
          <w:p w14:paraId="6E60F719" w14:textId="77777777" w:rsidR="001C5C40" w:rsidRDefault="001C5C40" w:rsidP="00770FBF">
            <w:pPr>
              <w:pStyle w:val="Style2"/>
            </w:pPr>
          </w:p>
        </w:tc>
        <w:tc>
          <w:tcPr>
            <w:tcW w:w="1710" w:type="dxa"/>
          </w:tcPr>
          <w:p w14:paraId="18F47E1C" w14:textId="77777777" w:rsidR="001C5C40" w:rsidRDefault="001C5C40" w:rsidP="00770FBF">
            <w:pPr>
              <w:pStyle w:val="BodyText"/>
              <w:spacing w:before="1" w:line="302" w:lineRule="auto"/>
              <w:ind w:left="0"/>
            </w:pPr>
          </w:p>
        </w:tc>
      </w:tr>
      <w:tr w:rsidR="00062812" w:rsidRPr="00435BE0" w14:paraId="23971F0B" w14:textId="77777777" w:rsidTr="00770FBF">
        <w:trPr>
          <w:trHeight w:val="153"/>
        </w:trPr>
        <w:tc>
          <w:tcPr>
            <w:tcW w:w="1872" w:type="dxa"/>
          </w:tcPr>
          <w:p w14:paraId="28CC4DE3" w14:textId="282614D4" w:rsidR="00062812" w:rsidRPr="002F5C63" w:rsidRDefault="00931997" w:rsidP="00770FBF">
            <w:pPr>
              <w:pStyle w:val="Style2"/>
              <w:rPr>
                <w:color w:val="000000" w:themeColor="text1"/>
              </w:rPr>
            </w:pPr>
            <w:r>
              <w:rPr>
                <w:color w:val="000000" w:themeColor="text1"/>
              </w:rPr>
              <w:t>Flexential, Inc.</w:t>
            </w:r>
          </w:p>
        </w:tc>
        <w:tc>
          <w:tcPr>
            <w:tcW w:w="1800" w:type="dxa"/>
          </w:tcPr>
          <w:p w14:paraId="40D4CF70" w14:textId="6DD731AB" w:rsidR="00062812" w:rsidRPr="00F573CF" w:rsidRDefault="00931997" w:rsidP="00770FBF">
            <w:pPr>
              <w:pStyle w:val="Style2"/>
              <w:rPr>
                <w:color w:val="000000" w:themeColor="text1"/>
              </w:rPr>
            </w:pPr>
            <w:r>
              <w:rPr>
                <w:color w:val="000000" w:themeColor="text1"/>
              </w:rPr>
              <w:t>SHI Reseller for Dell</w:t>
            </w:r>
          </w:p>
        </w:tc>
        <w:tc>
          <w:tcPr>
            <w:tcW w:w="1710" w:type="dxa"/>
          </w:tcPr>
          <w:p w14:paraId="3F26CA96" w14:textId="2EA79876" w:rsidR="00062812" w:rsidRPr="004D3085" w:rsidRDefault="00931997" w:rsidP="00770FBF">
            <w:pPr>
              <w:pStyle w:val="Style2"/>
              <w:rPr>
                <w:color w:val="000000" w:themeColor="text1"/>
              </w:rPr>
            </w:pPr>
            <w:r>
              <w:rPr>
                <w:color w:val="000000" w:themeColor="text1"/>
              </w:rPr>
              <w:t>Dell Americas</w:t>
            </w:r>
          </w:p>
        </w:tc>
        <w:tc>
          <w:tcPr>
            <w:tcW w:w="1620" w:type="dxa"/>
          </w:tcPr>
          <w:p w14:paraId="4E36C099" w14:textId="3A919CBE" w:rsidR="00062812" w:rsidRPr="006F372D" w:rsidRDefault="00931997" w:rsidP="00770FBF">
            <w:pPr>
              <w:pStyle w:val="Style2"/>
              <w:rPr>
                <w:color w:val="000000" w:themeColor="text1"/>
              </w:rPr>
            </w:pPr>
            <w:r>
              <w:rPr>
                <w:color w:val="000000" w:themeColor="text1"/>
              </w:rPr>
              <w:t>MetalSoft Inc.</w:t>
            </w:r>
          </w:p>
        </w:tc>
        <w:tc>
          <w:tcPr>
            <w:tcW w:w="1530" w:type="dxa"/>
          </w:tcPr>
          <w:p w14:paraId="25877AD6" w14:textId="77777777" w:rsidR="00062812" w:rsidRDefault="00062812" w:rsidP="00770FBF">
            <w:pPr>
              <w:pStyle w:val="Style2"/>
            </w:pPr>
          </w:p>
        </w:tc>
        <w:tc>
          <w:tcPr>
            <w:tcW w:w="1710" w:type="dxa"/>
          </w:tcPr>
          <w:p w14:paraId="598021A2" w14:textId="77777777" w:rsidR="00062812" w:rsidRDefault="00062812" w:rsidP="00770FBF">
            <w:pPr>
              <w:pStyle w:val="BodyText"/>
              <w:spacing w:before="1" w:line="302" w:lineRule="auto"/>
              <w:ind w:left="0"/>
            </w:pPr>
          </w:p>
        </w:tc>
      </w:tr>
      <w:tr w:rsidR="00EA7939" w:rsidRPr="00435BE0" w14:paraId="31113572" w14:textId="77777777" w:rsidTr="00770FBF">
        <w:trPr>
          <w:trHeight w:val="153"/>
        </w:trPr>
        <w:tc>
          <w:tcPr>
            <w:tcW w:w="1872" w:type="dxa"/>
          </w:tcPr>
          <w:p w14:paraId="0D944D5C" w14:textId="01D23748" w:rsidR="002F5C63" w:rsidRPr="003A4923" w:rsidRDefault="00DA0EE6" w:rsidP="00770FBF">
            <w:pPr>
              <w:pStyle w:val="Style2"/>
              <w:rPr>
                <w:color w:val="000000" w:themeColor="text1"/>
              </w:rPr>
            </w:pPr>
            <w:r w:rsidRPr="002F5C63">
              <w:rPr>
                <w:color w:val="000000" w:themeColor="text1"/>
              </w:rPr>
              <w:t>610-</w:t>
            </w:r>
            <w:r w:rsidR="002F5C63" w:rsidRPr="002F5C63">
              <w:rPr>
                <w:color w:val="000000" w:themeColor="text1"/>
              </w:rPr>
              <w:t>207-9808</w:t>
            </w:r>
          </w:p>
        </w:tc>
        <w:tc>
          <w:tcPr>
            <w:tcW w:w="1800" w:type="dxa"/>
          </w:tcPr>
          <w:p w14:paraId="0D68754D" w14:textId="1DFD2EC5" w:rsidR="003E19D3" w:rsidRDefault="0002726F" w:rsidP="00770FBF">
            <w:pPr>
              <w:pStyle w:val="Style2"/>
            </w:pPr>
            <w:r w:rsidRPr="00F573CF">
              <w:rPr>
                <w:color w:val="000000" w:themeColor="text1"/>
              </w:rPr>
              <w:t>206-719-2159</w:t>
            </w:r>
          </w:p>
        </w:tc>
        <w:tc>
          <w:tcPr>
            <w:tcW w:w="1710" w:type="dxa"/>
          </w:tcPr>
          <w:p w14:paraId="7B68CB42" w14:textId="09410067" w:rsidR="003E19D3" w:rsidRDefault="007972F2" w:rsidP="00770FBF">
            <w:pPr>
              <w:pStyle w:val="Style2"/>
            </w:pPr>
            <w:r w:rsidRPr="004D3085">
              <w:rPr>
                <w:color w:val="000000" w:themeColor="text1"/>
              </w:rPr>
              <w:t>580-</w:t>
            </w:r>
            <w:r w:rsidR="004D3085" w:rsidRPr="004D3085">
              <w:rPr>
                <w:color w:val="000000" w:themeColor="text1"/>
              </w:rPr>
              <w:t>399-9784</w:t>
            </w:r>
          </w:p>
        </w:tc>
        <w:tc>
          <w:tcPr>
            <w:tcW w:w="1620" w:type="dxa"/>
          </w:tcPr>
          <w:p w14:paraId="7E4A9D55" w14:textId="27AB3FB7" w:rsidR="00BC5462" w:rsidRDefault="00BE3434" w:rsidP="00770FBF">
            <w:pPr>
              <w:pStyle w:val="Style2"/>
            </w:pPr>
            <w:r w:rsidRPr="006F372D">
              <w:rPr>
                <w:color w:val="000000" w:themeColor="text1"/>
              </w:rPr>
              <w:t>312-</w:t>
            </w:r>
            <w:r w:rsidR="00A35A8E" w:rsidRPr="006F372D">
              <w:rPr>
                <w:color w:val="000000" w:themeColor="text1"/>
              </w:rPr>
              <w:t>420-7088</w:t>
            </w:r>
          </w:p>
        </w:tc>
        <w:tc>
          <w:tcPr>
            <w:tcW w:w="1530" w:type="dxa"/>
          </w:tcPr>
          <w:p w14:paraId="0F82B78C" w14:textId="77777777" w:rsidR="001C5C40" w:rsidRDefault="001C5C40" w:rsidP="00770FBF">
            <w:pPr>
              <w:pStyle w:val="Style2"/>
            </w:pPr>
          </w:p>
        </w:tc>
        <w:tc>
          <w:tcPr>
            <w:tcW w:w="1710" w:type="dxa"/>
          </w:tcPr>
          <w:p w14:paraId="24C83E78" w14:textId="77777777" w:rsidR="001C5C40" w:rsidRDefault="001C5C40" w:rsidP="00770FBF">
            <w:pPr>
              <w:pStyle w:val="BodyText"/>
              <w:spacing w:before="1" w:line="302" w:lineRule="auto"/>
              <w:ind w:left="0"/>
            </w:pPr>
          </w:p>
        </w:tc>
      </w:tr>
      <w:tr w:rsidR="003A4923" w:rsidRPr="00435BE0" w14:paraId="3D9A5AEA" w14:textId="77777777" w:rsidTr="00770FBF">
        <w:trPr>
          <w:trHeight w:val="153"/>
        </w:trPr>
        <w:tc>
          <w:tcPr>
            <w:tcW w:w="1872" w:type="dxa"/>
          </w:tcPr>
          <w:p w14:paraId="1024EC13" w14:textId="4DDE886B" w:rsidR="003A4923" w:rsidRPr="002F5C63" w:rsidRDefault="005E79F1" w:rsidP="00770FBF">
            <w:pPr>
              <w:pStyle w:val="Style2"/>
              <w:rPr>
                <w:color w:val="000000" w:themeColor="text1"/>
              </w:rPr>
            </w:pPr>
            <w:hyperlink r:id="rId13" w:history="1">
              <w:r w:rsidR="003A4923" w:rsidRPr="0000119D">
                <w:rPr>
                  <w:rStyle w:val="Hyperlink"/>
                  <w:color w:val="0070C0"/>
                  <w:u w:val="none"/>
                </w:rPr>
                <w:t>Email Frank Casey</w:t>
              </w:r>
            </w:hyperlink>
          </w:p>
        </w:tc>
        <w:tc>
          <w:tcPr>
            <w:tcW w:w="1800" w:type="dxa"/>
          </w:tcPr>
          <w:p w14:paraId="738159E9" w14:textId="05D5C90E" w:rsidR="003A4923" w:rsidRPr="00F573CF" w:rsidRDefault="005E79F1" w:rsidP="00770FBF">
            <w:pPr>
              <w:pStyle w:val="Style2"/>
            </w:pPr>
            <w:hyperlink r:id="rId14" w:history="1">
              <w:r w:rsidR="0002726F" w:rsidRPr="00F573CF">
                <w:rPr>
                  <w:rStyle w:val="Hyperlink"/>
                  <w:color w:val="0070C0"/>
                  <w:u w:val="none"/>
                </w:rPr>
                <w:t>Email Sheena Abbate</w:t>
              </w:r>
            </w:hyperlink>
          </w:p>
        </w:tc>
        <w:tc>
          <w:tcPr>
            <w:tcW w:w="1710" w:type="dxa"/>
          </w:tcPr>
          <w:p w14:paraId="446324A6" w14:textId="19062FD9" w:rsidR="003A4923" w:rsidRPr="004D3085" w:rsidRDefault="005E79F1" w:rsidP="00770FBF">
            <w:pPr>
              <w:pStyle w:val="Style2"/>
            </w:pPr>
            <w:hyperlink r:id="rId15" w:history="1">
              <w:r w:rsidR="004D3085" w:rsidRPr="004D3085">
                <w:rPr>
                  <w:rStyle w:val="Hyperlink"/>
                  <w:color w:val="0070C0"/>
                  <w:u w:val="none"/>
                </w:rPr>
                <w:t>Email JohnJoe Knotter</w:t>
              </w:r>
            </w:hyperlink>
          </w:p>
        </w:tc>
        <w:tc>
          <w:tcPr>
            <w:tcW w:w="1620" w:type="dxa"/>
          </w:tcPr>
          <w:p w14:paraId="2A81C873" w14:textId="1949DFEE" w:rsidR="003A4923" w:rsidRPr="00A35A8E" w:rsidRDefault="005E79F1" w:rsidP="00770FBF">
            <w:pPr>
              <w:pStyle w:val="Style2"/>
            </w:pPr>
            <w:hyperlink r:id="rId16" w:history="1">
              <w:r w:rsidR="00A35A8E" w:rsidRPr="00A35A8E">
                <w:rPr>
                  <w:rStyle w:val="Hyperlink"/>
                  <w:color w:val="0070C0"/>
                  <w:u w:val="none"/>
                </w:rPr>
                <w:t>Email Karen Lesak</w:t>
              </w:r>
            </w:hyperlink>
          </w:p>
        </w:tc>
        <w:tc>
          <w:tcPr>
            <w:tcW w:w="1530" w:type="dxa"/>
          </w:tcPr>
          <w:p w14:paraId="4FF3BCF1" w14:textId="77777777" w:rsidR="003A4923" w:rsidRDefault="003A4923" w:rsidP="00770FBF">
            <w:pPr>
              <w:pStyle w:val="Style2"/>
            </w:pPr>
          </w:p>
        </w:tc>
        <w:tc>
          <w:tcPr>
            <w:tcW w:w="1710" w:type="dxa"/>
          </w:tcPr>
          <w:p w14:paraId="54A4493C" w14:textId="77777777" w:rsidR="003A4923" w:rsidRDefault="003A4923" w:rsidP="00770FBF">
            <w:pPr>
              <w:pStyle w:val="BodyText"/>
              <w:spacing w:before="1" w:line="302" w:lineRule="auto"/>
              <w:ind w:left="0"/>
            </w:pPr>
          </w:p>
        </w:tc>
      </w:tr>
    </w:tbl>
    <w:p w14:paraId="18FA941F" w14:textId="05129A60" w:rsidR="00FE082E" w:rsidRDefault="00FE082E" w:rsidP="00F64880">
      <w:pPr>
        <w:pStyle w:val="BodyText"/>
        <w:spacing w:before="1" w:line="302" w:lineRule="auto"/>
        <w:ind w:left="0" w:right="465"/>
      </w:pPr>
    </w:p>
    <w:sectPr w:rsidR="00FE082E" w:rsidSect="00D949F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64"/>
    <w:rsid w:val="000006AC"/>
    <w:rsid w:val="0000119D"/>
    <w:rsid w:val="00001CF5"/>
    <w:rsid w:val="0000291C"/>
    <w:rsid w:val="0000383D"/>
    <w:rsid w:val="000116CA"/>
    <w:rsid w:val="000247F6"/>
    <w:rsid w:val="000263B3"/>
    <w:rsid w:val="0002726F"/>
    <w:rsid w:val="00027BFC"/>
    <w:rsid w:val="00031A97"/>
    <w:rsid w:val="0005269C"/>
    <w:rsid w:val="00060AD5"/>
    <w:rsid w:val="00062812"/>
    <w:rsid w:val="00063521"/>
    <w:rsid w:val="0008232E"/>
    <w:rsid w:val="00084299"/>
    <w:rsid w:val="00085E88"/>
    <w:rsid w:val="00087282"/>
    <w:rsid w:val="00087982"/>
    <w:rsid w:val="0009190F"/>
    <w:rsid w:val="000939EC"/>
    <w:rsid w:val="00093EF0"/>
    <w:rsid w:val="000A0401"/>
    <w:rsid w:val="000A1F72"/>
    <w:rsid w:val="000A5DB1"/>
    <w:rsid w:val="000A5E6F"/>
    <w:rsid w:val="000B4369"/>
    <w:rsid w:val="000B7F7D"/>
    <w:rsid w:val="000C00E8"/>
    <w:rsid w:val="000C7E99"/>
    <w:rsid w:val="000D078C"/>
    <w:rsid w:val="000D1B15"/>
    <w:rsid w:val="000D2B7E"/>
    <w:rsid w:val="000D5036"/>
    <w:rsid w:val="000F306B"/>
    <w:rsid w:val="000F4B3E"/>
    <w:rsid w:val="00101FA2"/>
    <w:rsid w:val="00102D6A"/>
    <w:rsid w:val="00104347"/>
    <w:rsid w:val="00113509"/>
    <w:rsid w:val="0011397E"/>
    <w:rsid w:val="001166D5"/>
    <w:rsid w:val="00116A38"/>
    <w:rsid w:val="00123744"/>
    <w:rsid w:val="00125B98"/>
    <w:rsid w:val="001343A8"/>
    <w:rsid w:val="00142DA3"/>
    <w:rsid w:val="0014713C"/>
    <w:rsid w:val="001543F6"/>
    <w:rsid w:val="00155A6B"/>
    <w:rsid w:val="00155D6F"/>
    <w:rsid w:val="00165177"/>
    <w:rsid w:val="001709B9"/>
    <w:rsid w:val="001764D5"/>
    <w:rsid w:val="00187E36"/>
    <w:rsid w:val="001A170E"/>
    <w:rsid w:val="001A60EB"/>
    <w:rsid w:val="001A6E30"/>
    <w:rsid w:val="001A72AC"/>
    <w:rsid w:val="001A763A"/>
    <w:rsid w:val="001B5389"/>
    <w:rsid w:val="001C4D89"/>
    <w:rsid w:val="001C5C40"/>
    <w:rsid w:val="001D1591"/>
    <w:rsid w:val="001D1B4C"/>
    <w:rsid w:val="001D1E3A"/>
    <w:rsid w:val="001E4401"/>
    <w:rsid w:val="001E7BC5"/>
    <w:rsid w:val="001F3921"/>
    <w:rsid w:val="001F51EC"/>
    <w:rsid w:val="001F5EB4"/>
    <w:rsid w:val="0020792F"/>
    <w:rsid w:val="00212DC4"/>
    <w:rsid w:val="00214139"/>
    <w:rsid w:val="0021526C"/>
    <w:rsid w:val="002220C9"/>
    <w:rsid w:val="00222EBF"/>
    <w:rsid w:val="00225D3E"/>
    <w:rsid w:val="002353F6"/>
    <w:rsid w:val="0023744A"/>
    <w:rsid w:val="00243F3D"/>
    <w:rsid w:val="00244CD9"/>
    <w:rsid w:val="002528B0"/>
    <w:rsid w:val="0025461C"/>
    <w:rsid w:val="00255DE9"/>
    <w:rsid w:val="00256D4D"/>
    <w:rsid w:val="00273339"/>
    <w:rsid w:val="002748B3"/>
    <w:rsid w:val="00274B0F"/>
    <w:rsid w:val="00275E92"/>
    <w:rsid w:val="00283759"/>
    <w:rsid w:val="00284341"/>
    <w:rsid w:val="00292914"/>
    <w:rsid w:val="00293864"/>
    <w:rsid w:val="00297A8C"/>
    <w:rsid w:val="002A2150"/>
    <w:rsid w:val="002A2BB0"/>
    <w:rsid w:val="002A45F7"/>
    <w:rsid w:val="002A5F0B"/>
    <w:rsid w:val="002A5F80"/>
    <w:rsid w:val="002B1C88"/>
    <w:rsid w:val="002B5207"/>
    <w:rsid w:val="002C1AF5"/>
    <w:rsid w:val="002C3F0B"/>
    <w:rsid w:val="002C5195"/>
    <w:rsid w:val="002C798A"/>
    <w:rsid w:val="002D4FEB"/>
    <w:rsid w:val="002D55E3"/>
    <w:rsid w:val="002F5C63"/>
    <w:rsid w:val="00310B1D"/>
    <w:rsid w:val="00313BCD"/>
    <w:rsid w:val="0032055D"/>
    <w:rsid w:val="00322A83"/>
    <w:rsid w:val="0032549E"/>
    <w:rsid w:val="003353AD"/>
    <w:rsid w:val="00337B89"/>
    <w:rsid w:val="00343F93"/>
    <w:rsid w:val="00343FBD"/>
    <w:rsid w:val="00344596"/>
    <w:rsid w:val="003445C6"/>
    <w:rsid w:val="0034591E"/>
    <w:rsid w:val="00357265"/>
    <w:rsid w:val="003657F7"/>
    <w:rsid w:val="0037016F"/>
    <w:rsid w:val="00374837"/>
    <w:rsid w:val="00384027"/>
    <w:rsid w:val="00386512"/>
    <w:rsid w:val="0039198D"/>
    <w:rsid w:val="00393273"/>
    <w:rsid w:val="00395C8C"/>
    <w:rsid w:val="00397774"/>
    <w:rsid w:val="003A22DC"/>
    <w:rsid w:val="003A3493"/>
    <w:rsid w:val="003A4923"/>
    <w:rsid w:val="003A4F75"/>
    <w:rsid w:val="003A5DC5"/>
    <w:rsid w:val="003A65AD"/>
    <w:rsid w:val="003B1F82"/>
    <w:rsid w:val="003B38EB"/>
    <w:rsid w:val="003C1B51"/>
    <w:rsid w:val="003D5EAB"/>
    <w:rsid w:val="003E09FE"/>
    <w:rsid w:val="003E196C"/>
    <w:rsid w:val="003E19D3"/>
    <w:rsid w:val="003E27F1"/>
    <w:rsid w:val="00402728"/>
    <w:rsid w:val="00403837"/>
    <w:rsid w:val="00405E74"/>
    <w:rsid w:val="004109B9"/>
    <w:rsid w:val="004146E3"/>
    <w:rsid w:val="0041472E"/>
    <w:rsid w:val="004151C4"/>
    <w:rsid w:val="00430E91"/>
    <w:rsid w:val="00433676"/>
    <w:rsid w:val="00434A8E"/>
    <w:rsid w:val="00435BE0"/>
    <w:rsid w:val="00437B37"/>
    <w:rsid w:val="004448F0"/>
    <w:rsid w:val="00446C74"/>
    <w:rsid w:val="0045321F"/>
    <w:rsid w:val="0046748B"/>
    <w:rsid w:val="004734BE"/>
    <w:rsid w:val="00474B3E"/>
    <w:rsid w:val="0047796B"/>
    <w:rsid w:val="004847E8"/>
    <w:rsid w:val="00484D33"/>
    <w:rsid w:val="00485EDF"/>
    <w:rsid w:val="00491004"/>
    <w:rsid w:val="00492962"/>
    <w:rsid w:val="00492DD9"/>
    <w:rsid w:val="00497265"/>
    <w:rsid w:val="00497331"/>
    <w:rsid w:val="004A4C63"/>
    <w:rsid w:val="004A4F8C"/>
    <w:rsid w:val="004A71A4"/>
    <w:rsid w:val="004A7B40"/>
    <w:rsid w:val="004B0233"/>
    <w:rsid w:val="004B1F2C"/>
    <w:rsid w:val="004B2C60"/>
    <w:rsid w:val="004C0665"/>
    <w:rsid w:val="004C1824"/>
    <w:rsid w:val="004D068E"/>
    <w:rsid w:val="004D3085"/>
    <w:rsid w:val="004D3BFD"/>
    <w:rsid w:val="004D4303"/>
    <w:rsid w:val="004D5ACD"/>
    <w:rsid w:val="004E0382"/>
    <w:rsid w:val="004E56BC"/>
    <w:rsid w:val="004E67C3"/>
    <w:rsid w:val="004E7683"/>
    <w:rsid w:val="004F0030"/>
    <w:rsid w:val="004F1B91"/>
    <w:rsid w:val="004F32A6"/>
    <w:rsid w:val="005002AB"/>
    <w:rsid w:val="005002C4"/>
    <w:rsid w:val="0050285F"/>
    <w:rsid w:val="00506586"/>
    <w:rsid w:val="00507D3A"/>
    <w:rsid w:val="00526171"/>
    <w:rsid w:val="00532BA7"/>
    <w:rsid w:val="00533BF0"/>
    <w:rsid w:val="00535AF8"/>
    <w:rsid w:val="005425AF"/>
    <w:rsid w:val="00545980"/>
    <w:rsid w:val="00546C69"/>
    <w:rsid w:val="00547ED5"/>
    <w:rsid w:val="0055378D"/>
    <w:rsid w:val="005571F6"/>
    <w:rsid w:val="005601A1"/>
    <w:rsid w:val="00562DE1"/>
    <w:rsid w:val="0056348C"/>
    <w:rsid w:val="005654A7"/>
    <w:rsid w:val="00570BC0"/>
    <w:rsid w:val="00576417"/>
    <w:rsid w:val="0058071E"/>
    <w:rsid w:val="0058494C"/>
    <w:rsid w:val="00585310"/>
    <w:rsid w:val="00591C55"/>
    <w:rsid w:val="005927ED"/>
    <w:rsid w:val="00594456"/>
    <w:rsid w:val="005A4870"/>
    <w:rsid w:val="005A5916"/>
    <w:rsid w:val="005B5064"/>
    <w:rsid w:val="005C1D55"/>
    <w:rsid w:val="005C2949"/>
    <w:rsid w:val="005C435A"/>
    <w:rsid w:val="005C4384"/>
    <w:rsid w:val="005D7141"/>
    <w:rsid w:val="005D7DFC"/>
    <w:rsid w:val="005D7EF1"/>
    <w:rsid w:val="005E0706"/>
    <w:rsid w:val="005E4117"/>
    <w:rsid w:val="005E79F1"/>
    <w:rsid w:val="006017F4"/>
    <w:rsid w:val="00606A7E"/>
    <w:rsid w:val="00612355"/>
    <w:rsid w:val="006139F1"/>
    <w:rsid w:val="006153ED"/>
    <w:rsid w:val="00627017"/>
    <w:rsid w:val="00631340"/>
    <w:rsid w:val="00635E32"/>
    <w:rsid w:val="0064087F"/>
    <w:rsid w:val="006417C7"/>
    <w:rsid w:val="006430A5"/>
    <w:rsid w:val="00645E21"/>
    <w:rsid w:val="0066122D"/>
    <w:rsid w:val="006619E0"/>
    <w:rsid w:val="00673248"/>
    <w:rsid w:val="00677E5F"/>
    <w:rsid w:val="006A06E1"/>
    <w:rsid w:val="006A3795"/>
    <w:rsid w:val="006A680F"/>
    <w:rsid w:val="006A76A6"/>
    <w:rsid w:val="006B00DF"/>
    <w:rsid w:val="006B0DB1"/>
    <w:rsid w:val="006B2471"/>
    <w:rsid w:val="006B3D14"/>
    <w:rsid w:val="006C220E"/>
    <w:rsid w:val="006C2DD0"/>
    <w:rsid w:val="006C42B2"/>
    <w:rsid w:val="006D0A49"/>
    <w:rsid w:val="006D0BBB"/>
    <w:rsid w:val="006D6895"/>
    <w:rsid w:val="006D6FDD"/>
    <w:rsid w:val="006E18FE"/>
    <w:rsid w:val="006E2D0B"/>
    <w:rsid w:val="006F372D"/>
    <w:rsid w:val="0070382E"/>
    <w:rsid w:val="00714166"/>
    <w:rsid w:val="00715DDE"/>
    <w:rsid w:val="00716DD1"/>
    <w:rsid w:val="00717799"/>
    <w:rsid w:val="007206ED"/>
    <w:rsid w:val="00722D92"/>
    <w:rsid w:val="00723156"/>
    <w:rsid w:val="00734B3F"/>
    <w:rsid w:val="007449A9"/>
    <w:rsid w:val="00745B47"/>
    <w:rsid w:val="0074706A"/>
    <w:rsid w:val="00750EA9"/>
    <w:rsid w:val="00770FBF"/>
    <w:rsid w:val="00782353"/>
    <w:rsid w:val="00785E8E"/>
    <w:rsid w:val="007862FA"/>
    <w:rsid w:val="007868C8"/>
    <w:rsid w:val="00790B3E"/>
    <w:rsid w:val="00792F78"/>
    <w:rsid w:val="007939D0"/>
    <w:rsid w:val="00793B90"/>
    <w:rsid w:val="00796410"/>
    <w:rsid w:val="007972F2"/>
    <w:rsid w:val="007B0A1E"/>
    <w:rsid w:val="007B0BED"/>
    <w:rsid w:val="007D40BA"/>
    <w:rsid w:val="007E117D"/>
    <w:rsid w:val="007E2306"/>
    <w:rsid w:val="007E2F4F"/>
    <w:rsid w:val="007E6BF7"/>
    <w:rsid w:val="007F2AFD"/>
    <w:rsid w:val="0080057C"/>
    <w:rsid w:val="00801726"/>
    <w:rsid w:val="00810A9F"/>
    <w:rsid w:val="008142D5"/>
    <w:rsid w:val="0081691D"/>
    <w:rsid w:val="00816DAD"/>
    <w:rsid w:val="0082356D"/>
    <w:rsid w:val="0082538E"/>
    <w:rsid w:val="00827CA2"/>
    <w:rsid w:val="008327C4"/>
    <w:rsid w:val="00832F67"/>
    <w:rsid w:val="008353D2"/>
    <w:rsid w:val="008377A6"/>
    <w:rsid w:val="00844652"/>
    <w:rsid w:val="00854325"/>
    <w:rsid w:val="00865090"/>
    <w:rsid w:val="00865796"/>
    <w:rsid w:val="00870B25"/>
    <w:rsid w:val="00872763"/>
    <w:rsid w:val="00874DD6"/>
    <w:rsid w:val="00882E14"/>
    <w:rsid w:val="00887B95"/>
    <w:rsid w:val="00894BD7"/>
    <w:rsid w:val="008962A4"/>
    <w:rsid w:val="008A373F"/>
    <w:rsid w:val="008A67B9"/>
    <w:rsid w:val="008B2386"/>
    <w:rsid w:val="008B5354"/>
    <w:rsid w:val="008B7306"/>
    <w:rsid w:val="008C2F96"/>
    <w:rsid w:val="008C5036"/>
    <w:rsid w:val="008C5E45"/>
    <w:rsid w:val="008D732D"/>
    <w:rsid w:val="008E0E68"/>
    <w:rsid w:val="008E11CC"/>
    <w:rsid w:val="008F5BCE"/>
    <w:rsid w:val="009008DA"/>
    <w:rsid w:val="00900BF3"/>
    <w:rsid w:val="009061EA"/>
    <w:rsid w:val="00931087"/>
    <w:rsid w:val="00931997"/>
    <w:rsid w:val="00937C40"/>
    <w:rsid w:val="00940AB6"/>
    <w:rsid w:val="00940B62"/>
    <w:rsid w:val="00941705"/>
    <w:rsid w:val="009544DD"/>
    <w:rsid w:val="009702C7"/>
    <w:rsid w:val="009750DD"/>
    <w:rsid w:val="00980100"/>
    <w:rsid w:val="009B1664"/>
    <w:rsid w:val="009C7B14"/>
    <w:rsid w:val="009D3CC6"/>
    <w:rsid w:val="009D5FF4"/>
    <w:rsid w:val="009E11CC"/>
    <w:rsid w:val="009E2C61"/>
    <w:rsid w:val="009E5EC4"/>
    <w:rsid w:val="009F5A7D"/>
    <w:rsid w:val="009F75C3"/>
    <w:rsid w:val="00A067B4"/>
    <w:rsid w:val="00A13430"/>
    <w:rsid w:val="00A14518"/>
    <w:rsid w:val="00A20B02"/>
    <w:rsid w:val="00A21C35"/>
    <w:rsid w:val="00A23283"/>
    <w:rsid w:val="00A35A8E"/>
    <w:rsid w:val="00A36E36"/>
    <w:rsid w:val="00A40E73"/>
    <w:rsid w:val="00A47C36"/>
    <w:rsid w:val="00A50D5A"/>
    <w:rsid w:val="00A62DF0"/>
    <w:rsid w:val="00A63B67"/>
    <w:rsid w:val="00A72A71"/>
    <w:rsid w:val="00A738A8"/>
    <w:rsid w:val="00A76BF9"/>
    <w:rsid w:val="00A7730C"/>
    <w:rsid w:val="00A84EBF"/>
    <w:rsid w:val="00A93BA7"/>
    <w:rsid w:val="00A959A0"/>
    <w:rsid w:val="00AB0569"/>
    <w:rsid w:val="00AC3DED"/>
    <w:rsid w:val="00AD7BC5"/>
    <w:rsid w:val="00AE1BAA"/>
    <w:rsid w:val="00AE28AB"/>
    <w:rsid w:val="00B119FC"/>
    <w:rsid w:val="00B212A9"/>
    <w:rsid w:val="00B36F8B"/>
    <w:rsid w:val="00B40E96"/>
    <w:rsid w:val="00B5328E"/>
    <w:rsid w:val="00B53F5F"/>
    <w:rsid w:val="00B621E4"/>
    <w:rsid w:val="00B676F6"/>
    <w:rsid w:val="00B70F5A"/>
    <w:rsid w:val="00B92D23"/>
    <w:rsid w:val="00BB0ADA"/>
    <w:rsid w:val="00BB2E39"/>
    <w:rsid w:val="00BB5C60"/>
    <w:rsid w:val="00BC258A"/>
    <w:rsid w:val="00BC5462"/>
    <w:rsid w:val="00BC5AA6"/>
    <w:rsid w:val="00BC6CF5"/>
    <w:rsid w:val="00BD30F3"/>
    <w:rsid w:val="00BD413F"/>
    <w:rsid w:val="00BD7E6A"/>
    <w:rsid w:val="00BE1FCA"/>
    <w:rsid w:val="00BE2860"/>
    <w:rsid w:val="00BE3434"/>
    <w:rsid w:val="00BF0397"/>
    <w:rsid w:val="00BF7409"/>
    <w:rsid w:val="00C01E54"/>
    <w:rsid w:val="00C02004"/>
    <w:rsid w:val="00C02C0D"/>
    <w:rsid w:val="00C07DB1"/>
    <w:rsid w:val="00C11B3E"/>
    <w:rsid w:val="00C26EDD"/>
    <w:rsid w:val="00C32D7D"/>
    <w:rsid w:val="00C35CDD"/>
    <w:rsid w:val="00C4083D"/>
    <w:rsid w:val="00C414C6"/>
    <w:rsid w:val="00C44BD8"/>
    <w:rsid w:val="00C54A48"/>
    <w:rsid w:val="00C609D7"/>
    <w:rsid w:val="00C70010"/>
    <w:rsid w:val="00C710AC"/>
    <w:rsid w:val="00C85B0E"/>
    <w:rsid w:val="00C90214"/>
    <w:rsid w:val="00C91ABC"/>
    <w:rsid w:val="00C92E7E"/>
    <w:rsid w:val="00CA68F2"/>
    <w:rsid w:val="00CB14D1"/>
    <w:rsid w:val="00CB1886"/>
    <w:rsid w:val="00CB57DA"/>
    <w:rsid w:val="00CB74E7"/>
    <w:rsid w:val="00CC44B5"/>
    <w:rsid w:val="00CD0BD0"/>
    <w:rsid w:val="00CD5C80"/>
    <w:rsid w:val="00CE2A51"/>
    <w:rsid w:val="00CF0C00"/>
    <w:rsid w:val="00CF721E"/>
    <w:rsid w:val="00D0133A"/>
    <w:rsid w:val="00D0455D"/>
    <w:rsid w:val="00D149CC"/>
    <w:rsid w:val="00D16846"/>
    <w:rsid w:val="00D20294"/>
    <w:rsid w:val="00D22D3B"/>
    <w:rsid w:val="00D238E8"/>
    <w:rsid w:val="00D26DBC"/>
    <w:rsid w:val="00D27280"/>
    <w:rsid w:val="00D35641"/>
    <w:rsid w:val="00D40CFE"/>
    <w:rsid w:val="00D414EA"/>
    <w:rsid w:val="00D44F2F"/>
    <w:rsid w:val="00D44FFD"/>
    <w:rsid w:val="00D47212"/>
    <w:rsid w:val="00D540C4"/>
    <w:rsid w:val="00D627EA"/>
    <w:rsid w:val="00D64E49"/>
    <w:rsid w:val="00D65D5C"/>
    <w:rsid w:val="00D66D34"/>
    <w:rsid w:val="00D7030E"/>
    <w:rsid w:val="00D70692"/>
    <w:rsid w:val="00D7708B"/>
    <w:rsid w:val="00D81F7F"/>
    <w:rsid w:val="00D867ED"/>
    <w:rsid w:val="00D93229"/>
    <w:rsid w:val="00D949F1"/>
    <w:rsid w:val="00DA0EE6"/>
    <w:rsid w:val="00DA52A7"/>
    <w:rsid w:val="00DB0F79"/>
    <w:rsid w:val="00DB36B6"/>
    <w:rsid w:val="00DB5AE9"/>
    <w:rsid w:val="00DB7AB9"/>
    <w:rsid w:val="00DE1F89"/>
    <w:rsid w:val="00DE5113"/>
    <w:rsid w:val="00DE714E"/>
    <w:rsid w:val="00E015FB"/>
    <w:rsid w:val="00E06A80"/>
    <w:rsid w:val="00E103BA"/>
    <w:rsid w:val="00E1270A"/>
    <w:rsid w:val="00E14480"/>
    <w:rsid w:val="00E14B46"/>
    <w:rsid w:val="00E1794F"/>
    <w:rsid w:val="00E20482"/>
    <w:rsid w:val="00E22D13"/>
    <w:rsid w:val="00E23488"/>
    <w:rsid w:val="00E24A5F"/>
    <w:rsid w:val="00E34A8F"/>
    <w:rsid w:val="00E35D62"/>
    <w:rsid w:val="00E40CAF"/>
    <w:rsid w:val="00E54FE1"/>
    <w:rsid w:val="00E57346"/>
    <w:rsid w:val="00E7634F"/>
    <w:rsid w:val="00E7691C"/>
    <w:rsid w:val="00E836DE"/>
    <w:rsid w:val="00E83E9C"/>
    <w:rsid w:val="00E92AD9"/>
    <w:rsid w:val="00E94319"/>
    <w:rsid w:val="00EA1EDD"/>
    <w:rsid w:val="00EA4C52"/>
    <w:rsid w:val="00EA6189"/>
    <w:rsid w:val="00EA7939"/>
    <w:rsid w:val="00EB273B"/>
    <w:rsid w:val="00EC1F08"/>
    <w:rsid w:val="00EC60DD"/>
    <w:rsid w:val="00EC77C4"/>
    <w:rsid w:val="00ED1EAB"/>
    <w:rsid w:val="00EE08BC"/>
    <w:rsid w:val="00EE4F66"/>
    <w:rsid w:val="00EF6BB8"/>
    <w:rsid w:val="00F12390"/>
    <w:rsid w:val="00F13381"/>
    <w:rsid w:val="00F13D5F"/>
    <w:rsid w:val="00F152EA"/>
    <w:rsid w:val="00F229F9"/>
    <w:rsid w:val="00F30C6F"/>
    <w:rsid w:val="00F31BB5"/>
    <w:rsid w:val="00F34F14"/>
    <w:rsid w:val="00F3705E"/>
    <w:rsid w:val="00F45C11"/>
    <w:rsid w:val="00F477E2"/>
    <w:rsid w:val="00F573CF"/>
    <w:rsid w:val="00F63538"/>
    <w:rsid w:val="00F64880"/>
    <w:rsid w:val="00F72F8A"/>
    <w:rsid w:val="00F82FCB"/>
    <w:rsid w:val="00F9609E"/>
    <w:rsid w:val="00FA30D1"/>
    <w:rsid w:val="00FA55A2"/>
    <w:rsid w:val="00FA64D6"/>
    <w:rsid w:val="00FB6428"/>
    <w:rsid w:val="00FC25F5"/>
    <w:rsid w:val="00FC54F2"/>
    <w:rsid w:val="00FD1351"/>
    <w:rsid w:val="00FD3983"/>
    <w:rsid w:val="00FD785C"/>
    <w:rsid w:val="00FE007C"/>
    <w:rsid w:val="00FE082E"/>
    <w:rsid w:val="00FE263A"/>
    <w:rsid w:val="00FE606D"/>
    <w:rsid w:val="00FF0C6C"/>
    <w:rsid w:val="00FF18B5"/>
    <w:rsid w:val="00FF2422"/>
    <w:rsid w:val="00FF346F"/>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2C33"/>
  <w15:docId w15:val="{52967D34-843F-4B6C-9253-D40E354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spacing w:before="158"/>
      <w:ind w:left="120"/>
      <w:outlineLvl w:val="0"/>
    </w:pPr>
    <w:rPr>
      <w:sz w:val="24"/>
      <w:szCs w:val="24"/>
    </w:rPr>
  </w:style>
  <w:style w:type="paragraph" w:styleId="Heading2">
    <w:name w:val="heading 2"/>
    <w:basedOn w:val="Normal"/>
    <w:link w:val="Heading2Char"/>
    <w:uiPriority w:val="9"/>
    <w:unhideWhenUsed/>
    <w:qFormat/>
    <w:pPr>
      <w:spacing w:before="153"/>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4E0382"/>
    <w:rPr>
      <w:rFonts w:ascii="Arial" w:eastAsia="Arial" w:hAnsi="Arial" w:cs="Arial"/>
      <w:b/>
      <w:bCs/>
      <w:sz w:val="21"/>
      <w:szCs w:val="21"/>
      <w:lang w:val="en-GB" w:eastAsia="en-GB" w:bidi="en-GB"/>
    </w:rPr>
  </w:style>
  <w:style w:type="character" w:customStyle="1" w:styleId="BodyTextChar">
    <w:name w:val="Body Text Char"/>
    <w:basedOn w:val="DefaultParagraphFont"/>
    <w:link w:val="BodyText"/>
    <w:uiPriority w:val="1"/>
    <w:rsid w:val="004E0382"/>
    <w:rPr>
      <w:rFonts w:ascii="Arial" w:eastAsia="Arial" w:hAnsi="Arial" w:cs="Arial"/>
      <w:sz w:val="18"/>
      <w:szCs w:val="18"/>
      <w:lang w:val="en-GB" w:eastAsia="en-GB" w:bidi="en-GB"/>
    </w:rPr>
  </w:style>
  <w:style w:type="table" w:styleId="TableGrid">
    <w:name w:val="Table Grid"/>
    <w:basedOn w:val="TableNormal"/>
    <w:uiPriority w:val="39"/>
    <w:rsid w:val="00A7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6F8B"/>
    <w:rPr>
      <w:rFonts w:ascii="Arial" w:eastAsia="Arial" w:hAnsi="Arial" w:cs="Arial"/>
      <w:sz w:val="24"/>
      <w:szCs w:val="24"/>
      <w:lang w:val="en-GB" w:eastAsia="en-GB" w:bidi="en-GB"/>
    </w:rPr>
  </w:style>
  <w:style w:type="character" w:styleId="Hyperlink">
    <w:name w:val="Hyperlink"/>
    <w:basedOn w:val="DefaultParagraphFont"/>
    <w:uiPriority w:val="99"/>
    <w:unhideWhenUsed/>
    <w:rsid w:val="00297A8C"/>
    <w:rPr>
      <w:color w:val="0000FF" w:themeColor="hyperlink"/>
      <w:u w:val="single"/>
    </w:rPr>
  </w:style>
  <w:style w:type="character" w:styleId="UnresolvedMention">
    <w:name w:val="Unresolved Mention"/>
    <w:basedOn w:val="DefaultParagraphFont"/>
    <w:uiPriority w:val="99"/>
    <w:semiHidden/>
    <w:unhideWhenUsed/>
    <w:rsid w:val="00297A8C"/>
    <w:rPr>
      <w:color w:val="605E5C"/>
      <w:shd w:val="clear" w:color="auto" w:fill="E1DFDD"/>
    </w:rPr>
  </w:style>
  <w:style w:type="paragraph" w:customStyle="1" w:styleId="Style1">
    <w:name w:val="Style1"/>
    <w:basedOn w:val="BodyText"/>
    <w:next w:val="Title"/>
    <w:link w:val="Style1Char"/>
    <w:qFormat/>
    <w:rsid w:val="0074706A"/>
    <w:pPr>
      <w:spacing w:before="53" w:line="302" w:lineRule="auto"/>
      <w:ind w:right="7653"/>
    </w:pPr>
    <w:rPr>
      <w:color w:val="0070C0"/>
    </w:rPr>
  </w:style>
  <w:style w:type="paragraph" w:styleId="Title">
    <w:name w:val="Title"/>
    <w:basedOn w:val="Normal"/>
    <w:next w:val="Normal"/>
    <w:link w:val="TitleChar"/>
    <w:uiPriority w:val="10"/>
    <w:qFormat/>
    <w:rsid w:val="007470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06A"/>
    <w:rPr>
      <w:rFonts w:asciiTheme="majorHAnsi" w:eastAsiaTheme="majorEastAsia" w:hAnsiTheme="majorHAnsi" w:cstheme="majorBidi"/>
      <w:spacing w:val="-10"/>
      <w:kern w:val="28"/>
      <w:sz w:val="56"/>
      <w:szCs w:val="56"/>
      <w:lang w:val="en-GB" w:eastAsia="en-GB" w:bidi="en-GB"/>
    </w:rPr>
  </w:style>
  <w:style w:type="character" w:customStyle="1" w:styleId="Style1Char">
    <w:name w:val="Style1 Char"/>
    <w:basedOn w:val="BodyTextChar"/>
    <w:link w:val="Style1"/>
    <w:rsid w:val="0074706A"/>
    <w:rPr>
      <w:rFonts w:ascii="Arial" w:eastAsia="Arial" w:hAnsi="Arial" w:cs="Arial"/>
      <w:color w:val="0070C0"/>
      <w:sz w:val="18"/>
      <w:szCs w:val="18"/>
      <w:lang w:val="en-GB" w:eastAsia="en-GB" w:bidi="en-GB"/>
    </w:rPr>
  </w:style>
  <w:style w:type="character" w:styleId="CommentReference">
    <w:name w:val="annotation reference"/>
    <w:basedOn w:val="DefaultParagraphFont"/>
    <w:uiPriority w:val="99"/>
    <w:semiHidden/>
    <w:unhideWhenUsed/>
    <w:rsid w:val="00DE5113"/>
    <w:rPr>
      <w:sz w:val="16"/>
      <w:szCs w:val="16"/>
    </w:rPr>
  </w:style>
  <w:style w:type="paragraph" w:styleId="CommentText">
    <w:name w:val="annotation text"/>
    <w:basedOn w:val="Normal"/>
    <w:link w:val="CommentTextChar"/>
    <w:uiPriority w:val="99"/>
    <w:semiHidden/>
    <w:unhideWhenUsed/>
    <w:rsid w:val="00DE5113"/>
    <w:rPr>
      <w:sz w:val="20"/>
      <w:szCs w:val="20"/>
    </w:rPr>
  </w:style>
  <w:style w:type="character" w:customStyle="1" w:styleId="CommentTextChar">
    <w:name w:val="Comment Text Char"/>
    <w:basedOn w:val="DefaultParagraphFont"/>
    <w:link w:val="CommentText"/>
    <w:uiPriority w:val="99"/>
    <w:semiHidden/>
    <w:rsid w:val="00DE511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E5113"/>
    <w:rPr>
      <w:b/>
      <w:bCs/>
    </w:rPr>
  </w:style>
  <w:style w:type="character" w:customStyle="1" w:styleId="CommentSubjectChar">
    <w:name w:val="Comment Subject Char"/>
    <w:basedOn w:val="CommentTextChar"/>
    <w:link w:val="CommentSubject"/>
    <w:uiPriority w:val="99"/>
    <w:semiHidden/>
    <w:rsid w:val="00DE5113"/>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DE5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13"/>
    <w:rPr>
      <w:rFonts w:ascii="Segoe UI" w:eastAsia="Arial" w:hAnsi="Segoe UI" w:cs="Segoe UI"/>
      <w:sz w:val="18"/>
      <w:szCs w:val="18"/>
      <w:lang w:val="en-GB" w:eastAsia="en-GB" w:bidi="en-GB"/>
    </w:rPr>
  </w:style>
  <w:style w:type="paragraph" w:customStyle="1" w:styleId="Style2">
    <w:name w:val="Style2"/>
    <w:basedOn w:val="BodyText"/>
    <w:link w:val="Style2Char"/>
    <w:qFormat/>
    <w:rsid w:val="005601A1"/>
    <w:pPr>
      <w:spacing w:before="1" w:line="302" w:lineRule="auto"/>
      <w:ind w:left="0"/>
    </w:pPr>
    <w:rPr>
      <w:color w:val="0070C0"/>
      <w:sz w:val="14"/>
      <w:szCs w:val="14"/>
    </w:rPr>
  </w:style>
  <w:style w:type="character" w:customStyle="1" w:styleId="Style2Char">
    <w:name w:val="Style2 Char"/>
    <w:basedOn w:val="BodyTextChar"/>
    <w:link w:val="Style2"/>
    <w:rsid w:val="005601A1"/>
    <w:rPr>
      <w:rFonts w:ascii="Arial" w:eastAsia="Arial" w:hAnsi="Arial" w:cs="Arial"/>
      <w:color w:val="0070C0"/>
      <w:sz w:val="14"/>
      <w:szCs w:val="1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4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ttcroush@gmail.com?subject=Faith%20Warren%20listed%20you%20as%20a%20professional%20reference." TargetMode="External"/><Relationship Id="rId13" Type="http://schemas.openxmlformats.org/officeDocument/2006/relationships/hyperlink" Target="mailto:fcasey0116@gmail.com?subject=Reference%20for%20Faith%20Warr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icza@hotmail.com?subject=Faith%20Warren%20listed%20you%20as%20a%20professional%20and%20personal%20reference%20of%20over%2020%20years." TargetMode="External"/><Relationship Id="rId12" Type="http://schemas.openxmlformats.org/officeDocument/2006/relationships/hyperlink" Target="mailto:hdk45gm@gmail.com?subject=Faith%20Warren%20Listed%20you%20as%20a%20Work%20Peer%20Referen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lesak@metalsoft.io" TargetMode="External"/><Relationship Id="rId1" Type="http://schemas.openxmlformats.org/officeDocument/2006/relationships/styles" Target="styles.xml"/><Relationship Id="rId6" Type="http://schemas.openxmlformats.org/officeDocument/2006/relationships/hyperlink" Target="https://faithwarren.com" TargetMode="External"/><Relationship Id="rId11" Type="http://schemas.openxmlformats.org/officeDocument/2006/relationships/hyperlink" Target="mailto:nitinkrishna@yahoo.com?subject=Faith%20Warren%20listed%20you%20as%20someone%20she%20worked%20with%20as%20a%20reference." TargetMode="External"/><Relationship Id="rId5" Type="http://schemas.openxmlformats.org/officeDocument/2006/relationships/hyperlink" Target="mailto:faith@faithwarren.com" TargetMode="External"/><Relationship Id="rId15" Type="http://schemas.openxmlformats.org/officeDocument/2006/relationships/hyperlink" Target="mailto:johnjoe_knotter@dell.com?subject=Reference%20for%20Faith%20Warren" TargetMode="External"/><Relationship Id="rId10" Type="http://schemas.openxmlformats.org/officeDocument/2006/relationships/hyperlink" Target="mailto:mdavidtaylor314@gmail.com?subject=Faith%20Warren%20listed%20you%20as%20a%20personal%20reference." TargetMode="External"/><Relationship Id="rId4" Type="http://schemas.openxmlformats.org/officeDocument/2006/relationships/image" Target="media/image1.png"/><Relationship Id="rId9" Type="http://schemas.openxmlformats.org/officeDocument/2006/relationships/hyperlink" Target="mailto:cameron.fuller@catapultsystems.com?subject=Faith%20Warren%20listed%20you%20as%20a%20reference." TargetMode="External"/><Relationship Id="rId14" Type="http://schemas.openxmlformats.org/officeDocument/2006/relationships/hyperlink" Target="mailto:sheena_abbate@shi.com?subject=Faith%20Warren%20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creator>Indeed</dc:creator>
  <cp:keywords>Indeed Resume</cp:keywords>
  <cp:lastModifiedBy>Faith Warren</cp:lastModifiedBy>
  <cp:revision>3</cp:revision>
  <dcterms:created xsi:type="dcterms:W3CDTF">2023-07-20T18:36:00Z</dcterms:created>
  <dcterms:modified xsi:type="dcterms:W3CDTF">2023-11-28T16:57:00Z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Indeed Resume</vt:lpwstr>
  </property>
  <property fmtid="{D5CDD505-2E9C-101B-9397-08002B2CF9AE}" pid="4" name="LastSaved">
    <vt:filetime>2019-05-06T00:00:00Z</vt:filetime>
  </property>
</Properties>
</file>