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0" w:rsidRDefault="001C5100" w:rsidP="001C5100">
      <w:pPr>
        <w:pStyle w:val="AxureTOCHeading"/>
      </w:pPr>
      <w:r>
        <w:t>Table of Contents</w:t>
      </w:r>
    </w:p>
    <w:p w:rsidR="001C5100" w:rsidRPr="00772CBA" w:rsidRDefault="002C512F" w:rsidP="001C5100">
      <w:pPr>
        <w:rPr>
          <w:color w:val="943634" w:themeColor="accent2" w:themeShade="BF"/>
        </w:rPr>
      </w:pPr>
      <w:r w:rsidRPr="00772CBA">
        <w:rPr>
          <w:color w:val="943634" w:themeColor="accent2" w:themeShade="BF"/>
        </w:rPr>
        <w:t>[To update the table of contents, select the message below and press F9]</w:t>
      </w:r>
    </w:p>
    <w:p w:rsidR="002C512F" w:rsidRDefault="002C512F" w:rsidP="001C5100"/>
    <w:p w:rsidR="00852000" w:rsidRDefault="0076424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64244">
        <w:rPr>
          <w:b w:val="0"/>
        </w:rPr>
        <w:fldChar w:fldCharType="begin"/>
      </w:r>
      <w:r w:rsidR="001C5100">
        <w:instrText xml:space="preserve"> TOC \o "1-3" \h \z \t "AxureHeading1,1,AxureHeading2,2,AxureHeading3,3,AxureHeading4,4" </w:instrText>
      </w:r>
      <w:r w:rsidRPr="00764244">
        <w:rPr>
          <w:b w:val="0"/>
        </w:rPr>
        <w:fldChar w:fldCharType="separate"/>
      </w:r>
      <w:hyperlink w:anchor="_Toc318401840" w:history="1">
        <w:r w:rsidR="00852000" w:rsidRPr="00AA64C1">
          <w:rPr>
            <w:rStyle w:val="Hyperlink"/>
            <w:noProof/>
          </w:rPr>
          <w:t>1. Pages</w:t>
        </w:r>
        <w:r w:rsidR="00852000">
          <w:rPr>
            <w:noProof/>
            <w:webHidden/>
          </w:rPr>
          <w:tab/>
        </w:r>
        <w:r w:rsidR="00852000">
          <w:rPr>
            <w:noProof/>
            <w:webHidden/>
          </w:rPr>
          <w:fldChar w:fldCharType="begin"/>
        </w:r>
        <w:r w:rsidR="00852000">
          <w:rPr>
            <w:noProof/>
            <w:webHidden/>
          </w:rPr>
          <w:instrText xml:space="preserve"> PAGEREF _Toc318401840 \h </w:instrText>
        </w:r>
        <w:r w:rsidR="00852000">
          <w:rPr>
            <w:noProof/>
            <w:webHidden/>
          </w:rPr>
        </w:r>
        <w:r w:rsidR="00852000">
          <w:rPr>
            <w:noProof/>
            <w:webHidden/>
          </w:rPr>
          <w:fldChar w:fldCharType="separate"/>
        </w:r>
        <w:r w:rsidR="00852000">
          <w:rPr>
            <w:noProof/>
            <w:webHidden/>
          </w:rPr>
          <w:t>2</w:t>
        </w:r>
        <w:r w:rsidR="00852000"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1" w:history="1">
        <w:r w:rsidRPr="00AA64C1">
          <w:rPr>
            <w:rStyle w:val="Hyperlink"/>
            <w:noProof/>
          </w:rPr>
          <w:t>1.1. Page Tree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2" w:history="1">
        <w:r w:rsidRPr="00AA64C1">
          <w:rPr>
            <w:rStyle w:val="Hyperlink"/>
            <w:noProof/>
          </w:rPr>
          <w:t>1.2. 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3" w:history="1">
        <w:r w:rsidRPr="00AA64C1">
          <w:rPr>
            <w:rStyle w:val="Hyperlink"/>
            <w:noProof/>
          </w:rPr>
          <w:t>1.2.1.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4" w:history="1">
        <w:r w:rsidRPr="00AA64C1">
          <w:rPr>
            <w:rStyle w:val="Hyperlink"/>
            <w:noProof/>
          </w:rPr>
          <w:t>1.3. Variation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5" w:history="1">
        <w:r w:rsidRPr="00AA64C1">
          <w:rPr>
            <w:rStyle w:val="Hyperlink"/>
            <w:noProof/>
          </w:rPr>
          <w:t>1.3.1.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6" w:history="1">
        <w:r w:rsidRPr="00AA64C1">
          <w:rPr>
            <w:rStyle w:val="Hyperlink"/>
            <w:noProof/>
          </w:rPr>
          <w:t>1.4. Variation2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7" w:history="1">
        <w:r w:rsidRPr="00AA64C1">
          <w:rPr>
            <w:rStyle w:val="Hyperlink"/>
            <w:noProof/>
          </w:rPr>
          <w:t>1.4.1.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8" w:history="1">
        <w:r w:rsidRPr="00AA64C1">
          <w:rPr>
            <w:rStyle w:val="Hyperlink"/>
            <w:noProof/>
          </w:rPr>
          <w:t>1.5. Variation 2a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49" w:history="1">
        <w:r w:rsidRPr="00AA64C1">
          <w:rPr>
            <w:rStyle w:val="Hyperlink"/>
            <w:noProof/>
          </w:rPr>
          <w:t>1.5.1.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0" w:history="1">
        <w:r w:rsidRPr="00AA64C1">
          <w:rPr>
            <w:rStyle w:val="Hyperlink"/>
            <w:noProof/>
          </w:rPr>
          <w:t>1.6. Variation 2b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1" w:history="1">
        <w:r w:rsidRPr="00AA64C1">
          <w:rPr>
            <w:rStyle w:val="Hyperlink"/>
            <w:noProof/>
          </w:rPr>
          <w:t>1.6.1.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2" w:history="1">
        <w:r w:rsidRPr="00AA64C1">
          <w:rPr>
            <w:rStyle w:val="Hyperlink"/>
            <w:noProof/>
          </w:rPr>
          <w:t>1.7. Variation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3" w:history="1">
        <w:r w:rsidRPr="00AA64C1">
          <w:rPr>
            <w:rStyle w:val="Hyperlink"/>
            <w:noProof/>
          </w:rPr>
          <w:t>1.7.1.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4" w:history="1">
        <w:r w:rsidRPr="00AA64C1">
          <w:rPr>
            <w:rStyle w:val="Hyperlink"/>
            <w:noProof/>
          </w:rPr>
          <w:t>1.8. Variation 3a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5" w:history="1">
        <w:r w:rsidRPr="00AA64C1">
          <w:rPr>
            <w:rStyle w:val="Hyperlink"/>
            <w:noProof/>
          </w:rPr>
          <w:t>1.8.1.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18401856" w:history="1">
        <w:r w:rsidRPr="00AA64C1">
          <w:rPr>
            <w:rStyle w:val="Hyperlink"/>
            <w:noProof/>
          </w:rPr>
          <w:t>2. Masters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7" w:history="1">
        <w:r w:rsidRPr="00AA64C1">
          <w:rPr>
            <w:rStyle w:val="Hyperlink"/>
            <w:noProof/>
          </w:rPr>
          <w:t>2.1. Master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8" w:history="1">
        <w:r w:rsidRPr="00AA64C1">
          <w:rPr>
            <w:rStyle w:val="Hyperlink"/>
            <w:noProof/>
          </w:rPr>
          <w:t>2.2. Header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59" w:history="1">
        <w:r w:rsidRPr="00AA64C1">
          <w:rPr>
            <w:rStyle w:val="Hyperlink"/>
            <w:noProof/>
          </w:rPr>
          <w:t>2.2.1.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60" w:history="1">
        <w:r w:rsidRPr="00AA64C1">
          <w:rPr>
            <w:rStyle w:val="Hyperlink"/>
            <w:noProof/>
          </w:rPr>
          <w:t>2.3. Footer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2000" w:rsidRDefault="00852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8401861" w:history="1">
        <w:r w:rsidRPr="00AA64C1">
          <w:rPr>
            <w:rStyle w:val="Hyperlink"/>
            <w:noProof/>
          </w:rPr>
          <w:t>2.3.1.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_Toc318401861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34D62" w:rsidRDefault="00764244" w:rsidP="001C5100">
      <w:pPr>
        <w:rPr>
          <w:b/>
        </w:rPr>
      </w:pPr>
      <w:r>
        <w:rPr>
          <w:b/>
        </w:rPr>
        <w:fldChar w:fldCharType="end"/>
      </w:r>
    </w:p>
    <w:p w:rsidR="000A4636" w:rsidRPr="00634D62" w:rsidRDefault="00634D62" w:rsidP="00634D62">
      <w:pPr>
        <w:rPr>
          <w:b/>
        </w:rPr>
      </w:pPr>
      <w:r>
        <w:rPr>
          <w:b/>
        </w:rPr>
        <w:br w:type="page"/>
      </w:r>
    </w:p>
    <w:p w:rsidR="00213E42" w:rsidRDefault="00213E42">
      <w:pPr>
        <w:sectPr w:rsidR="00213E42" w:rsidSect="00D900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E42" w:rsidRDefault="00CF6249">
      <w:pPr>
        <w:pStyle w:val="AxureHeading1"/>
        <w:keepNext/>
      </w:pPr>
      <w:bookmarkStart w:id="0" w:name="_Toc318401840"/>
      <w:r>
        <w:lastRenderedPageBreak/>
        <w:t>Pages</w:t>
      </w:r>
      <w:bookmarkEnd w:id="0"/>
    </w:p>
    <w:p w:rsidR="00213E42" w:rsidRDefault="00CF6249">
      <w:pPr>
        <w:pStyle w:val="AxureHeading2"/>
        <w:keepNext/>
      </w:pPr>
      <w:bookmarkStart w:id="1" w:name="_Toc318401841"/>
      <w:r>
        <w:t>Page Tree</w:t>
      </w:r>
      <w:bookmarkEnd w:id="1"/>
    </w:p>
    <w:p w:rsidR="00213E42" w:rsidRDefault="00CF6249">
      <w:pPr>
        <w:numPr>
          <w:ilvl w:val="0"/>
          <w:numId w:val="11"/>
        </w:numPr>
      </w:pPr>
      <w:r>
        <w:t>Home</w:t>
      </w:r>
    </w:p>
    <w:p w:rsidR="00213E42" w:rsidRDefault="00CF6249">
      <w:pPr>
        <w:numPr>
          <w:ilvl w:val="0"/>
          <w:numId w:val="11"/>
        </w:numPr>
      </w:pPr>
      <w:r>
        <w:tab/>
        <w:t>Variation 1</w:t>
      </w:r>
    </w:p>
    <w:p w:rsidR="00213E42" w:rsidRDefault="00CF6249">
      <w:pPr>
        <w:numPr>
          <w:ilvl w:val="0"/>
          <w:numId w:val="11"/>
        </w:numPr>
      </w:pPr>
      <w:r>
        <w:tab/>
        <w:t>Variation2</w:t>
      </w:r>
    </w:p>
    <w:p w:rsidR="00213E42" w:rsidRDefault="00CF6249">
      <w:pPr>
        <w:numPr>
          <w:ilvl w:val="0"/>
          <w:numId w:val="11"/>
        </w:numPr>
      </w:pPr>
      <w:r>
        <w:tab/>
      </w:r>
      <w:r>
        <w:tab/>
        <w:t>Variation 2a</w:t>
      </w:r>
    </w:p>
    <w:p w:rsidR="00213E42" w:rsidRDefault="00CF6249">
      <w:pPr>
        <w:numPr>
          <w:ilvl w:val="0"/>
          <w:numId w:val="11"/>
        </w:numPr>
      </w:pPr>
      <w:r>
        <w:tab/>
      </w:r>
      <w:r>
        <w:tab/>
        <w:t>Variation 2b</w:t>
      </w:r>
    </w:p>
    <w:p w:rsidR="00213E42" w:rsidRDefault="00CF6249">
      <w:pPr>
        <w:numPr>
          <w:ilvl w:val="0"/>
          <w:numId w:val="11"/>
        </w:numPr>
      </w:pPr>
      <w:r>
        <w:tab/>
        <w:t>Variation 3</w:t>
      </w:r>
    </w:p>
    <w:p w:rsidR="00213E42" w:rsidRDefault="00CF6249">
      <w:pPr>
        <w:numPr>
          <w:ilvl w:val="0"/>
          <w:numId w:val="11"/>
        </w:numPr>
      </w:pPr>
      <w:r>
        <w:tab/>
      </w:r>
      <w:r>
        <w:tab/>
        <w:t>Variation 3a</w:t>
      </w:r>
    </w:p>
    <w:p w:rsidR="00213E42" w:rsidRDefault="00CF6249">
      <w:pPr>
        <w:pStyle w:val="AxureHeading2"/>
        <w:keepNext/>
      </w:pPr>
      <w:r>
        <w:br w:type="page"/>
      </w:r>
      <w:bookmarkStart w:id="2" w:name="_Toc318401842"/>
      <w:r>
        <w:lastRenderedPageBreak/>
        <w:t>Home</w:t>
      </w:r>
      <w:bookmarkEnd w:id="2"/>
    </w:p>
    <w:p w:rsidR="00213E42" w:rsidRDefault="00CF6249">
      <w:pPr>
        <w:pStyle w:val="AxureHeading3"/>
        <w:keepNext/>
      </w:pPr>
      <w:bookmarkStart w:id="3" w:name="_Toc318401843"/>
      <w:r>
        <w:t>User Interface</w:t>
      </w:r>
      <w:bookmarkEnd w:id="3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19775" cy="450532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4" w:name="_Toc318401844"/>
      <w:r>
        <w:lastRenderedPageBreak/>
        <w:t>Variation 1</w:t>
      </w:r>
      <w:bookmarkEnd w:id="4"/>
    </w:p>
    <w:p w:rsidR="00213E42" w:rsidRDefault="00CF6249">
      <w:pPr>
        <w:pStyle w:val="AxureHeading3"/>
        <w:keepNext/>
      </w:pPr>
      <w:bookmarkStart w:id="5" w:name="_Toc318401845"/>
      <w:r>
        <w:t>User Interface</w:t>
      </w:r>
      <w:bookmarkEnd w:id="5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19775" cy="4505325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6" w:name="_Toc318401846"/>
      <w:r>
        <w:lastRenderedPageBreak/>
        <w:t>Variation2</w:t>
      </w:r>
      <w:bookmarkEnd w:id="6"/>
    </w:p>
    <w:p w:rsidR="00213E42" w:rsidRDefault="00CF6249">
      <w:pPr>
        <w:pStyle w:val="AxureHeading3"/>
        <w:keepNext/>
      </w:pPr>
      <w:bookmarkStart w:id="7" w:name="_Toc318401847"/>
      <w:r>
        <w:t>User Interface</w:t>
      </w:r>
      <w:bookmarkEnd w:id="7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29300" cy="4543425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8" w:name="_Toc318401848"/>
      <w:r>
        <w:lastRenderedPageBreak/>
        <w:t>Variation 2a</w:t>
      </w:r>
      <w:bookmarkEnd w:id="8"/>
    </w:p>
    <w:p w:rsidR="00213E42" w:rsidRDefault="00CF6249">
      <w:pPr>
        <w:pStyle w:val="AxureHeading3"/>
        <w:keepNext/>
      </w:pPr>
      <w:bookmarkStart w:id="9" w:name="_Toc318401849"/>
      <w:r>
        <w:t>User Interface</w:t>
      </w:r>
      <w:bookmarkEnd w:id="9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29300" cy="4543425"/>
            <wp:effectExtent l="0" t="0" r="0" b="0"/>
            <wp:docPr id="4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10" w:name="_Toc318401850"/>
      <w:r>
        <w:lastRenderedPageBreak/>
        <w:t>Variation 2b</w:t>
      </w:r>
      <w:bookmarkEnd w:id="10"/>
    </w:p>
    <w:p w:rsidR="00213E42" w:rsidRDefault="00CF6249">
      <w:r>
        <w:t>Show People Graduating, taking a class, on the "Upgrade Your Career"</w:t>
      </w:r>
    </w:p>
    <w:p w:rsidR="00213E42" w:rsidRDefault="00CF6249">
      <w:pPr>
        <w:pStyle w:val="AxureHeading3"/>
        <w:keepNext/>
      </w:pPr>
      <w:bookmarkStart w:id="11" w:name="_Toc318401851"/>
      <w:r>
        <w:t>User Interface</w:t>
      </w:r>
      <w:bookmarkEnd w:id="11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29300" cy="4305300"/>
            <wp:effectExtent l="0" t="0" r="0" b="0"/>
            <wp:docPr id="5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12" w:name="_Toc318401852"/>
      <w:r>
        <w:lastRenderedPageBreak/>
        <w:t>Variation 3</w:t>
      </w:r>
      <w:bookmarkEnd w:id="12"/>
    </w:p>
    <w:p w:rsidR="00213E42" w:rsidRDefault="00CF6249">
      <w:pPr>
        <w:pStyle w:val="AxureHeading3"/>
        <w:keepNext/>
      </w:pPr>
      <w:bookmarkStart w:id="13" w:name="_Toc318401853"/>
      <w:r>
        <w:t>User Interface</w:t>
      </w:r>
      <w:bookmarkEnd w:id="13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19775" cy="4476750"/>
            <wp:effectExtent l="0" t="0" r="0" b="0"/>
            <wp:docPr id="6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14" w:name="_Toc318401854"/>
      <w:r>
        <w:lastRenderedPageBreak/>
        <w:t>Variation 3a</w:t>
      </w:r>
      <w:bookmarkEnd w:id="14"/>
    </w:p>
    <w:p w:rsidR="00213E42" w:rsidRDefault="00CF6249">
      <w:pPr>
        <w:pStyle w:val="AxureHeading3"/>
        <w:keepNext/>
      </w:pPr>
      <w:bookmarkStart w:id="15" w:name="_Toc318401855"/>
      <w:r>
        <w:t>User Interface</w:t>
      </w:r>
      <w:bookmarkEnd w:id="15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19775" cy="4476750"/>
            <wp:effectExtent l="0" t="0" r="0" b="0"/>
            <wp:docPr id="7" name="AX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XU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r>
        <w:br w:type="page"/>
      </w:r>
    </w:p>
    <w:p w:rsidR="00213E42" w:rsidRDefault="00CF6249">
      <w:pPr>
        <w:pStyle w:val="AxureHeading1"/>
        <w:keepNext/>
      </w:pPr>
      <w:bookmarkStart w:id="16" w:name="_Toc318401856"/>
      <w:r>
        <w:lastRenderedPageBreak/>
        <w:t>Masters</w:t>
      </w:r>
      <w:bookmarkEnd w:id="16"/>
    </w:p>
    <w:p w:rsidR="00213E42" w:rsidRDefault="00CF6249">
      <w:pPr>
        <w:pStyle w:val="AxureHeading2"/>
        <w:keepNext/>
      </w:pPr>
      <w:bookmarkStart w:id="17" w:name="_Toc318401857"/>
      <w:r>
        <w:t>Master List</w:t>
      </w:r>
      <w:bookmarkEnd w:id="17"/>
    </w:p>
    <w:p w:rsidR="00213E42" w:rsidRDefault="00CF6249">
      <w:pPr>
        <w:numPr>
          <w:ilvl w:val="0"/>
          <w:numId w:val="12"/>
        </w:numPr>
      </w:pPr>
      <w:r>
        <w:t>Header</w:t>
      </w:r>
    </w:p>
    <w:p w:rsidR="00213E42" w:rsidRDefault="00CF6249">
      <w:pPr>
        <w:numPr>
          <w:ilvl w:val="0"/>
          <w:numId w:val="12"/>
        </w:numPr>
      </w:pPr>
      <w:r>
        <w:t>Footer</w:t>
      </w:r>
    </w:p>
    <w:p w:rsidR="00213E42" w:rsidRDefault="00CF6249">
      <w:pPr>
        <w:pStyle w:val="AxureHeading2"/>
        <w:keepNext/>
      </w:pPr>
      <w:r>
        <w:br w:type="page"/>
      </w:r>
      <w:bookmarkStart w:id="18" w:name="_Toc318401858"/>
      <w:r>
        <w:lastRenderedPageBreak/>
        <w:t>Header</w:t>
      </w:r>
      <w:bookmarkEnd w:id="18"/>
    </w:p>
    <w:p w:rsidR="00213E42" w:rsidRDefault="00CF6249">
      <w:pPr>
        <w:pStyle w:val="AxureHeading3"/>
        <w:keepNext/>
      </w:pPr>
      <w:bookmarkStart w:id="19" w:name="_Toc318401859"/>
      <w:r>
        <w:t>User Interface</w:t>
      </w:r>
      <w:bookmarkEnd w:id="19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19775" cy="1038225"/>
            <wp:effectExtent l="0" t="0" r="0" b="0"/>
            <wp:docPr id="8" name="AX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XU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CF6249">
      <w:pPr>
        <w:pStyle w:val="AxureHeading2"/>
        <w:keepNext/>
      </w:pPr>
      <w:r>
        <w:br w:type="page"/>
      </w:r>
      <w:bookmarkStart w:id="20" w:name="_Toc318401860"/>
      <w:r>
        <w:lastRenderedPageBreak/>
        <w:t>Footer</w:t>
      </w:r>
      <w:bookmarkEnd w:id="20"/>
    </w:p>
    <w:p w:rsidR="00213E42" w:rsidRDefault="00CF6249">
      <w:pPr>
        <w:pStyle w:val="AxureHeading3"/>
        <w:keepNext/>
      </w:pPr>
      <w:bookmarkStart w:id="21" w:name="_Toc318401861"/>
      <w:r>
        <w:t>User Interface</w:t>
      </w:r>
      <w:bookmarkEnd w:id="21"/>
    </w:p>
    <w:p w:rsidR="00213E42" w:rsidRDefault="00CF6249">
      <w:pPr>
        <w:jc w:val="center"/>
      </w:pPr>
      <w:r>
        <w:rPr>
          <w:noProof/>
        </w:rPr>
        <w:drawing>
          <wp:inline distT="0" distB="0" distL="0" distR="0">
            <wp:extent cx="5829300" cy="4591050"/>
            <wp:effectExtent l="0" t="0" r="0" b="0"/>
            <wp:docPr id="9" name="AX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42" w:rsidRDefault="00213E42">
      <w:pPr>
        <w:sectPr w:rsidR="00213E4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F6249" w:rsidRDefault="00CF6249"/>
    <w:sectPr w:rsidR="00CF6249" w:rsidSect="00D900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42E0269"/>
    <w:multiLevelType w:val="multilevel"/>
    <w:tmpl w:val="35C07B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C23F73"/>
    <w:multiLevelType w:val="multilevel"/>
    <w:tmpl w:val="D5C0CD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440" w:hanging="360"/>
        </w:p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800" w:hanging="360"/>
        </w:pPr>
      </w:lvl>
    </w:lvlOverride>
    <w:lvlOverride w:ilvl="5">
      <w:startOverride w:val="1"/>
      <w:lvl w:ilvl="5">
        <w:start w:val="1"/>
        <w:numFmt w:val="decimal"/>
        <w:lvlText w:val="%6)"/>
        <w:lvlJc w:val="left"/>
        <w:pPr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ind w:left="2520" w:hanging="360"/>
        </w:pPr>
      </w:lvl>
    </w:lvlOverride>
    <w:lvlOverride w:ilvl="7">
      <w:startOverride w:val="1"/>
      <w:lvl w:ilvl="7">
        <w:start w:val="1"/>
        <w:numFmt w:val="decimal"/>
        <w:lvlText w:val="%8)"/>
        <w:lvlJc w:val="left"/>
        <w:pPr>
          <w:ind w:left="2880" w:hanging="360"/>
        </w:pPr>
      </w:lvl>
    </w:lvlOverride>
    <w:lvlOverride w:ilvl="8">
      <w:startOverride w:val="1"/>
      <w:lvl w:ilvl="8">
        <w:start w:val="1"/>
        <w:numFmt w:val="decimal"/>
        <w:lvlText w:val="%9)"/>
        <w:lvlJc w:val="left"/>
        <w:pPr>
          <w:ind w:left="3240" w:hanging="360"/>
        </w:pPr>
      </w:lvl>
    </w:lvlOverride>
  </w:num>
  <w:num w:numId="12">
    <w:abstractNumId w:val="1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440" w:hanging="360"/>
        </w:p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800" w:hanging="360"/>
        </w:pPr>
      </w:lvl>
    </w:lvlOverride>
    <w:lvlOverride w:ilvl="5">
      <w:startOverride w:val="1"/>
      <w:lvl w:ilvl="5">
        <w:start w:val="1"/>
        <w:numFmt w:val="decimal"/>
        <w:lvlText w:val="%6)"/>
        <w:lvlJc w:val="left"/>
        <w:pPr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ind w:left="2520" w:hanging="360"/>
        </w:pPr>
      </w:lvl>
    </w:lvlOverride>
    <w:lvlOverride w:ilvl="7">
      <w:startOverride w:val="1"/>
      <w:lvl w:ilvl="7">
        <w:start w:val="1"/>
        <w:numFmt w:val="decimal"/>
        <w:lvlText w:val="%8)"/>
        <w:lvlJc w:val="left"/>
        <w:pPr>
          <w:ind w:left="2880" w:hanging="360"/>
        </w:pPr>
      </w:lvl>
    </w:lvlOverride>
    <w:lvlOverride w:ilvl="8">
      <w:startOverride w:val="1"/>
      <w:lvl w:ilvl="8">
        <w:start w:val="1"/>
        <w:numFmt w:val="decimal"/>
        <w:lvlText w:val="%9)"/>
        <w:lvlJc w:val="left"/>
        <w:pPr>
          <w:ind w:left="32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21"/>
  <w:defaultTabStop w:val="720"/>
  <w:drawingGridHorizontalSpacing w:val="90"/>
  <w:displayHorizontalDrawingGridEvery w:val="2"/>
  <w:characterSpacingControl w:val="doNotCompress"/>
  <w:compat/>
  <w:rsids>
    <w:rsidRoot w:val="0059757A"/>
    <w:rsid w:val="00050CE1"/>
    <w:rsid w:val="00057B70"/>
    <w:rsid w:val="00075991"/>
    <w:rsid w:val="000A0635"/>
    <w:rsid w:val="000A4636"/>
    <w:rsid w:val="000C07F5"/>
    <w:rsid w:val="000E5E33"/>
    <w:rsid w:val="0013113E"/>
    <w:rsid w:val="001672E3"/>
    <w:rsid w:val="001C5100"/>
    <w:rsid w:val="00213E42"/>
    <w:rsid w:val="0021768A"/>
    <w:rsid w:val="00221722"/>
    <w:rsid w:val="00257AD2"/>
    <w:rsid w:val="00297DB6"/>
    <w:rsid w:val="002C512F"/>
    <w:rsid w:val="00360CB9"/>
    <w:rsid w:val="004A0066"/>
    <w:rsid w:val="004A1967"/>
    <w:rsid w:val="004C1052"/>
    <w:rsid w:val="004C1B23"/>
    <w:rsid w:val="004D04E9"/>
    <w:rsid w:val="00526A97"/>
    <w:rsid w:val="00563365"/>
    <w:rsid w:val="0059757A"/>
    <w:rsid w:val="005B166B"/>
    <w:rsid w:val="005B740F"/>
    <w:rsid w:val="005B7DEE"/>
    <w:rsid w:val="005C76A0"/>
    <w:rsid w:val="00627250"/>
    <w:rsid w:val="00634D62"/>
    <w:rsid w:val="006B4EC6"/>
    <w:rsid w:val="006B6EA2"/>
    <w:rsid w:val="006C1134"/>
    <w:rsid w:val="00764244"/>
    <w:rsid w:val="00772CBA"/>
    <w:rsid w:val="007738B0"/>
    <w:rsid w:val="00797384"/>
    <w:rsid w:val="007A6BBB"/>
    <w:rsid w:val="007D1422"/>
    <w:rsid w:val="00812B47"/>
    <w:rsid w:val="00813BF6"/>
    <w:rsid w:val="00852000"/>
    <w:rsid w:val="0086676B"/>
    <w:rsid w:val="008C502E"/>
    <w:rsid w:val="009276DC"/>
    <w:rsid w:val="00953C09"/>
    <w:rsid w:val="00AC49FE"/>
    <w:rsid w:val="00B007A7"/>
    <w:rsid w:val="00B14927"/>
    <w:rsid w:val="00B77DA9"/>
    <w:rsid w:val="00BB4EDF"/>
    <w:rsid w:val="00C3790F"/>
    <w:rsid w:val="00C5657F"/>
    <w:rsid w:val="00C56E90"/>
    <w:rsid w:val="00CA69B0"/>
    <w:rsid w:val="00CB1DD0"/>
    <w:rsid w:val="00CF6249"/>
    <w:rsid w:val="00D328AF"/>
    <w:rsid w:val="00D90021"/>
    <w:rsid w:val="00DB6D53"/>
    <w:rsid w:val="00E11AC0"/>
    <w:rsid w:val="00F47C4F"/>
    <w:rsid w:val="00F876E6"/>
    <w:rsid w:val="00FB48F5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636"/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semiHidden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4D04E9"/>
    <w:pPr>
      <w:spacing w:before="360"/>
      <w:jc w:val="center"/>
    </w:pPr>
    <w:rPr>
      <w:b/>
      <w:sz w:val="24"/>
    </w:rPr>
  </w:style>
  <w:style w:type="paragraph" w:customStyle="1" w:styleId="AxureHeading1">
    <w:name w:val="AxureHeading1"/>
    <w:basedOn w:val="Normal"/>
    <w:rsid w:val="004D04E9"/>
    <w:pPr>
      <w:numPr>
        <w:numId w:val="4"/>
      </w:numPr>
      <w:spacing w:before="360"/>
    </w:pPr>
    <w:rPr>
      <w:b/>
    </w:rPr>
  </w:style>
  <w:style w:type="paragraph" w:customStyle="1" w:styleId="AxureHeading2">
    <w:name w:val="AxureHeading2"/>
    <w:basedOn w:val="Normal"/>
    <w:rsid w:val="005B166B"/>
    <w:pPr>
      <w:numPr>
        <w:ilvl w:val="1"/>
        <w:numId w:val="4"/>
      </w:numPr>
      <w:spacing w:before="360" w:after="240"/>
    </w:pPr>
    <w:rPr>
      <w:b/>
      <w:i/>
      <w:sz w:val="20"/>
    </w:rPr>
  </w:style>
  <w:style w:type="paragraph" w:customStyle="1" w:styleId="AxureHeading3">
    <w:name w:val="AxureHeading3"/>
    <w:basedOn w:val="Normal"/>
    <w:rsid w:val="005B166B"/>
    <w:pPr>
      <w:numPr>
        <w:ilvl w:val="2"/>
        <w:numId w:val="4"/>
      </w:numPr>
      <w:spacing w:before="360" w:after="240"/>
    </w:pPr>
    <w:rPr>
      <w:b/>
      <w:sz w:val="20"/>
    </w:rPr>
  </w:style>
  <w:style w:type="paragraph" w:customStyle="1" w:styleId="AxureHeading4">
    <w:name w:val="AxureHeading4"/>
    <w:basedOn w:val="Normal"/>
    <w:rsid w:val="004D04E9"/>
    <w:pPr>
      <w:numPr>
        <w:ilvl w:val="3"/>
        <w:numId w:val="4"/>
      </w:numPr>
      <w:spacing w:before="360"/>
    </w:pPr>
    <w:rPr>
      <w:b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953C09"/>
    <w:pPr>
      <w:spacing w:before="360"/>
    </w:pPr>
    <w:rPr>
      <w:b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315c31ec-09d6-49e5-9158-2e9e98120a01.dot</Template>
  <TotalTime>0</TotalTime>
  <Pages>12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Axure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Faith</cp:lastModifiedBy>
  <cp:revision>2</cp:revision>
  <cp:lastPrinted>2007-08-14T21:52:00Z</cp:lastPrinted>
  <dcterms:created xsi:type="dcterms:W3CDTF">2012-03-02T03:48:00Z</dcterms:created>
  <dcterms:modified xsi:type="dcterms:W3CDTF">2012-03-02T03:48:00Z</dcterms:modified>
</cp:coreProperties>
</file>